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9446133"/>
        <w:docPartObj>
          <w:docPartGallery w:val="Cover Pages"/>
          <w:docPartUnique/>
        </w:docPartObj>
      </w:sdtPr>
      <w:sdtEndPr/>
      <w:sdtContent>
        <w:tbl>
          <w:tblPr>
            <w:tblpPr w:leftFromText="187" w:rightFromText="187" w:vertAnchor="page" w:horzAnchor="page" w:tblpYSpec="top"/>
            <w:tblW w:w="0" w:type="auto"/>
            <w:tblLook w:val="04A0" w:firstRow="1" w:lastRow="0" w:firstColumn="1" w:lastColumn="0" w:noHBand="0" w:noVBand="1"/>
          </w:tblPr>
          <w:tblGrid>
            <w:gridCol w:w="1440"/>
            <w:gridCol w:w="2520"/>
          </w:tblGrid>
          <w:tr w:rsidR="00D71E2D" w:rsidTr="000A4BE6">
            <w:trPr>
              <w:trHeight w:val="1440"/>
            </w:trPr>
            <w:tc>
              <w:tcPr>
                <w:tcW w:w="1440" w:type="dxa"/>
                <w:tcBorders>
                  <w:right w:val="single" w:sz="4" w:space="0" w:color="FFFFFF" w:themeColor="background1"/>
                </w:tcBorders>
                <w:shd w:val="clear" w:color="auto" w:fill="76923C" w:themeFill="accent3" w:themeFillShade="BF"/>
              </w:tcPr>
              <w:p w:rsidR="00D71E2D" w:rsidRDefault="00D71E2D"/>
            </w:tc>
            <w:sdt>
              <w:sdtPr>
                <w:rPr>
                  <w:rFonts w:asciiTheme="majorHAnsi" w:eastAsiaTheme="majorEastAsia" w:hAnsiTheme="majorHAnsi" w:cstheme="majorBidi"/>
                  <w:b/>
                  <w:bCs/>
                  <w:color w:val="FFFFFF" w:themeColor="background1"/>
                  <w:sz w:val="72"/>
                  <w:szCs w:val="72"/>
                </w:rPr>
                <w:alias w:val="Year"/>
                <w:id w:val="15676118"/>
                <w:dataBinding w:prefixMappings="xmlns:ns0='http://schemas.microsoft.com/office/2006/coverPageProps'" w:xpath="/ns0:CoverPageProperties[1]/ns0:PublishDate[1]" w:storeItemID="{55AF091B-3C7A-41E3-B477-F2FDAA23CFDA}"/>
                <w:date w:fullDate="2026-01-01T00:00:00Z">
                  <w:dateFormat w:val="yyyy"/>
                  <w:lid w:val="en-US"/>
                  <w:storeMappedDataAs w:val="dateTime"/>
                  <w:calendar w:val="gregorian"/>
                </w:date>
              </w:sdtPr>
              <w:sdtEndPr/>
              <w:sdtContent>
                <w:tc>
                  <w:tcPr>
                    <w:tcW w:w="2520" w:type="dxa"/>
                    <w:tcBorders>
                      <w:left w:val="single" w:sz="4" w:space="0" w:color="FFFFFF" w:themeColor="background1"/>
                    </w:tcBorders>
                    <w:shd w:val="clear" w:color="auto" w:fill="76923C" w:themeFill="accent3" w:themeFillShade="BF"/>
                    <w:vAlign w:val="bottom"/>
                  </w:tcPr>
                  <w:p w:rsidR="00D71E2D" w:rsidRDefault="009840A0">
                    <w:pPr>
                      <w:pStyle w:val="NoSpacing"/>
                      <w:rPr>
                        <w:rFonts w:asciiTheme="majorHAnsi" w:eastAsiaTheme="majorEastAsia" w:hAnsiTheme="majorHAnsi" w:cstheme="majorBidi"/>
                        <w:b/>
                        <w:bCs/>
                        <w:color w:val="FFFFFF" w:themeColor="background1"/>
                        <w:sz w:val="72"/>
                        <w:szCs w:val="72"/>
                      </w:rPr>
                    </w:pPr>
                    <w:r>
                      <w:rPr>
                        <w:rFonts w:asciiTheme="majorHAnsi" w:eastAsiaTheme="majorEastAsia" w:hAnsiTheme="majorHAnsi" w:cstheme="majorBidi"/>
                        <w:b/>
                        <w:bCs/>
                        <w:color w:val="FFFFFF" w:themeColor="background1"/>
                        <w:sz w:val="72"/>
                        <w:szCs w:val="72"/>
                      </w:rPr>
                      <w:t>202</w:t>
                    </w:r>
                    <w:r w:rsidR="002E493D">
                      <w:rPr>
                        <w:rFonts w:asciiTheme="majorHAnsi" w:eastAsiaTheme="majorEastAsia" w:hAnsiTheme="majorHAnsi" w:cstheme="majorBidi"/>
                        <w:b/>
                        <w:bCs/>
                        <w:color w:val="FFFFFF" w:themeColor="background1"/>
                        <w:sz w:val="72"/>
                        <w:szCs w:val="72"/>
                        <w:lang w:val="fr-FR"/>
                      </w:rPr>
                      <w:t>6</w:t>
                    </w:r>
                  </w:p>
                </w:tc>
              </w:sdtContent>
            </w:sdt>
          </w:tr>
          <w:tr w:rsidR="00D71E2D">
            <w:trPr>
              <w:trHeight w:val="2880"/>
            </w:trPr>
            <w:tc>
              <w:tcPr>
                <w:tcW w:w="1440" w:type="dxa"/>
                <w:tcBorders>
                  <w:right w:val="single" w:sz="4" w:space="0" w:color="000000" w:themeColor="text1"/>
                </w:tcBorders>
              </w:tcPr>
              <w:p w:rsidR="00D71E2D" w:rsidRPr="00D71E2D" w:rsidRDefault="00D71E2D">
                <w:pPr>
                  <w:rPr>
                    <w:rFonts w:ascii="Micra" w:hAnsi="Micra"/>
                    <w:b/>
                    <w:color w:val="000000" w:themeColor="text1"/>
                  </w:rPr>
                </w:pPr>
              </w:p>
            </w:tc>
            <w:tc>
              <w:tcPr>
                <w:tcW w:w="2520" w:type="dxa"/>
                <w:tcBorders>
                  <w:left w:val="single" w:sz="4" w:space="0" w:color="000000" w:themeColor="text1"/>
                </w:tcBorders>
                <w:vAlign w:val="center"/>
              </w:tcPr>
              <w:p w:rsidR="00D71E2D" w:rsidRPr="00D71E2D" w:rsidRDefault="00D71E2D">
                <w:pPr>
                  <w:pStyle w:val="NoSpacing"/>
                  <w:rPr>
                    <w:rFonts w:ascii="Micra" w:hAnsi="Micra"/>
                    <w:b/>
                    <w:color w:val="000000" w:themeColor="text1"/>
                  </w:rPr>
                </w:pPr>
              </w:p>
              <w:p w:rsidR="00D71E2D" w:rsidRPr="00D71E2D" w:rsidRDefault="006B0CB3">
                <w:pPr>
                  <w:pStyle w:val="NoSpacing"/>
                  <w:rPr>
                    <w:rFonts w:ascii="Micra" w:hAnsi="Micra"/>
                    <w:b/>
                    <w:color w:val="000000" w:themeColor="text1"/>
                  </w:rPr>
                </w:pPr>
                <w:r>
                  <w:rPr>
                    <w:rFonts w:ascii="Micra" w:hAnsi="Micra"/>
                    <w:b/>
                    <w:color w:val="000000" w:themeColor="text1"/>
                  </w:rPr>
                  <w:t xml:space="preserve">                      </w:t>
                </w:r>
              </w:p>
              <w:p w:rsidR="00D71E2D" w:rsidRPr="00D71E2D" w:rsidRDefault="00D71E2D">
                <w:pPr>
                  <w:pStyle w:val="NoSpacing"/>
                  <w:rPr>
                    <w:rFonts w:ascii="Micra" w:hAnsi="Micra"/>
                    <w:b/>
                    <w:color w:val="000000" w:themeColor="text1"/>
                  </w:rPr>
                </w:pPr>
              </w:p>
              <w:p w:rsidR="00D71E2D" w:rsidRPr="00D71E2D" w:rsidRDefault="00D71E2D">
                <w:pPr>
                  <w:pStyle w:val="NoSpacing"/>
                  <w:rPr>
                    <w:rFonts w:ascii="Micra" w:hAnsi="Micra"/>
                    <w:b/>
                    <w:color w:val="000000" w:themeColor="text1"/>
                  </w:rPr>
                </w:pPr>
              </w:p>
            </w:tc>
          </w:tr>
          <w:tr w:rsidR="00D20FC7">
            <w:trPr>
              <w:trHeight w:val="2880"/>
            </w:trPr>
            <w:tc>
              <w:tcPr>
                <w:tcW w:w="1440" w:type="dxa"/>
                <w:tcBorders>
                  <w:right w:val="single" w:sz="4" w:space="0" w:color="000000" w:themeColor="text1"/>
                </w:tcBorders>
              </w:tcPr>
              <w:p w:rsidR="00D20FC7" w:rsidRPr="00D71E2D" w:rsidRDefault="00D20FC7">
                <w:pPr>
                  <w:rPr>
                    <w:rFonts w:ascii="Micra" w:hAnsi="Micra"/>
                    <w:b/>
                    <w:color w:val="000000" w:themeColor="text1"/>
                  </w:rPr>
                </w:pPr>
              </w:p>
            </w:tc>
            <w:tc>
              <w:tcPr>
                <w:tcW w:w="2520" w:type="dxa"/>
                <w:tcBorders>
                  <w:left w:val="single" w:sz="4" w:space="0" w:color="000000" w:themeColor="text1"/>
                </w:tcBorders>
                <w:vAlign w:val="center"/>
              </w:tcPr>
              <w:p w:rsidR="00D20FC7" w:rsidRPr="00D71E2D" w:rsidRDefault="00D20FC7">
                <w:pPr>
                  <w:pStyle w:val="NoSpacing"/>
                  <w:rPr>
                    <w:rFonts w:ascii="Micra" w:hAnsi="Micra"/>
                    <w:b/>
                    <w:color w:val="000000" w:themeColor="text1"/>
                  </w:rPr>
                </w:pPr>
              </w:p>
            </w:tc>
          </w:tr>
          <w:tr w:rsidR="00D20FC7">
            <w:trPr>
              <w:trHeight w:val="2880"/>
            </w:trPr>
            <w:tc>
              <w:tcPr>
                <w:tcW w:w="1440" w:type="dxa"/>
                <w:tcBorders>
                  <w:right w:val="single" w:sz="4" w:space="0" w:color="000000" w:themeColor="text1"/>
                </w:tcBorders>
              </w:tcPr>
              <w:p w:rsidR="00D20FC7" w:rsidRDefault="00D20FC7">
                <w:pPr>
                  <w:rPr>
                    <w:rFonts w:ascii="Micra" w:hAnsi="Micra"/>
                    <w:b/>
                    <w:color w:val="000000" w:themeColor="text1"/>
                  </w:rPr>
                </w:pPr>
              </w:p>
              <w:p w:rsidR="00D20FC7" w:rsidRPr="00D71E2D" w:rsidRDefault="00D20FC7">
                <w:pPr>
                  <w:rPr>
                    <w:rFonts w:ascii="Micra" w:hAnsi="Micra"/>
                    <w:b/>
                    <w:color w:val="000000" w:themeColor="text1"/>
                  </w:rPr>
                </w:pPr>
              </w:p>
            </w:tc>
            <w:tc>
              <w:tcPr>
                <w:tcW w:w="2520" w:type="dxa"/>
                <w:tcBorders>
                  <w:left w:val="single" w:sz="4" w:space="0" w:color="000000" w:themeColor="text1"/>
                </w:tcBorders>
                <w:vAlign w:val="center"/>
              </w:tcPr>
              <w:p w:rsidR="00D20FC7" w:rsidRPr="00D71E2D" w:rsidRDefault="00D20FC7">
                <w:pPr>
                  <w:pStyle w:val="NoSpacing"/>
                  <w:rPr>
                    <w:rFonts w:ascii="Micra" w:hAnsi="Micra"/>
                    <w:b/>
                    <w:color w:val="000000" w:themeColor="text1"/>
                  </w:rPr>
                </w:pPr>
              </w:p>
            </w:tc>
          </w:tr>
        </w:tbl>
        <w:p w:rsidR="005E2FD0" w:rsidRDefault="005E2FD0" w:rsidP="00D20FC7"/>
        <w:p w:rsidR="00D20FC7" w:rsidRDefault="00E836D6" w:rsidP="006B0CB3">
          <w:pPr>
            <w:jc w:val="center"/>
          </w:pPr>
          <w:r w:rsidRPr="00E836D6">
            <w:rPr>
              <w:noProof/>
              <w:lang w:val="fr-FR" w:eastAsia="fr-FR"/>
            </w:rPr>
            <w:drawing>
              <wp:inline distT="0" distB="0" distL="0" distR="0">
                <wp:extent cx="4036815" cy="956875"/>
                <wp:effectExtent l="0" t="0" r="0" b="0"/>
                <wp:docPr id="2" name="Picture 2" descr="C:\Users\MCS\Desktop\Logo 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S\Desktop\Logo gree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98766" cy="971560"/>
                        </a:xfrm>
                        <a:prstGeom prst="rect">
                          <a:avLst/>
                        </a:prstGeom>
                        <a:noFill/>
                        <a:ln>
                          <a:noFill/>
                        </a:ln>
                      </pic:spPr>
                    </pic:pic>
                  </a:graphicData>
                </a:graphic>
              </wp:inline>
            </w:drawing>
          </w:r>
        </w:p>
        <w:p w:rsidR="00EE4AF3" w:rsidRPr="00EE4AF3" w:rsidRDefault="00EE4AF3" w:rsidP="00EE4AF3">
          <w:pPr>
            <w:spacing w:after="0"/>
            <w:jc w:val="center"/>
            <w:rPr>
              <w:b/>
              <w:bCs/>
              <w:sz w:val="36"/>
              <w:szCs w:val="36"/>
            </w:rPr>
          </w:pPr>
          <w:r w:rsidRPr="00EE4AF3">
            <w:rPr>
              <w:b/>
              <w:bCs/>
              <w:sz w:val="36"/>
              <w:szCs w:val="36"/>
            </w:rPr>
            <w:t>BY</w:t>
          </w:r>
        </w:p>
        <w:p w:rsidR="00EE4AF3" w:rsidRDefault="00EE4AF3" w:rsidP="00EE4AF3">
          <w:pPr>
            <w:spacing w:after="0"/>
            <w:jc w:val="center"/>
          </w:pPr>
          <w:r w:rsidRPr="00EE4AF3">
            <w:rPr>
              <w:noProof/>
              <w:lang w:val="fr-FR" w:eastAsia="fr-FR"/>
            </w:rPr>
            <w:drawing>
              <wp:inline distT="0" distB="0" distL="0" distR="0">
                <wp:extent cx="1771650" cy="824399"/>
                <wp:effectExtent l="0" t="0" r="0" b="0"/>
                <wp:docPr id="1" name="Picture 1" descr="C:\Users\MCS\Desktop\R-GROUP\R-TECH\INFOGRAPHIE\R-TECH LOGO\logo 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S\Desktop\R-GROUP\R-TECH\INFOGRAPHIE\R-TECH LOGO\logo 202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86281" cy="831207"/>
                        </a:xfrm>
                        <a:prstGeom prst="rect">
                          <a:avLst/>
                        </a:prstGeom>
                        <a:noFill/>
                        <a:ln>
                          <a:noFill/>
                        </a:ln>
                      </pic:spPr>
                    </pic:pic>
                  </a:graphicData>
                </a:graphic>
              </wp:inline>
            </w:drawing>
          </w:r>
        </w:p>
        <w:p w:rsidR="00D71E2D" w:rsidRPr="003F13F0" w:rsidRDefault="003F13F0" w:rsidP="00EE4AF3">
          <w:pPr>
            <w:spacing w:after="0"/>
            <w:rPr>
              <w:lang w:val="en-US"/>
            </w:rPr>
          </w:pPr>
          <w:r>
            <w:rPr>
              <w:lang w:val="en-US"/>
            </w:rPr>
            <w:t xml:space="preserve">                            </w:t>
          </w:r>
        </w:p>
        <w:tbl>
          <w:tblPr>
            <w:tblpPr w:leftFromText="187" w:rightFromText="187" w:horzAnchor="margin" w:tblpXSpec="center" w:tblpYSpec="bottom"/>
            <w:tblW w:w="5000" w:type="pct"/>
            <w:tblLook w:val="04A0" w:firstRow="1" w:lastRow="0" w:firstColumn="1" w:lastColumn="0" w:noHBand="0" w:noVBand="1"/>
          </w:tblPr>
          <w:tblGrid>
            <w:gridCol w:w="9360"/>
          </w:tblGrid>
          <w:tr w:rsidR="00D71E2D">
            <w:tc>
              <w:tcPr>
                <w:tcW w:w="0" w:type="auto"/>
              </w:tcPr>
              <w:p w:rsidR="006E4F11" w:rsidRDefault="006A4525" w:rsidP="00EE4AF3">
                <w:pPr>
                  <w:pStyle w:val="NoSpacing"/>
                  <w:jc w:val="center"/>
                  <w:rPr>
                    <w:b/>
                    <w:bCs/>
                    <w:caps/>
                    <w:sz w:val="72"/>
                    <w:szCs w:val="72"/>
                  </w:rPr>
                </w:pPr>
                <w:sdt>
                  <w:sdtPr>
                    <w:rPr>
                      <w:b/>
                      <w:bCs/>
                      <w:caps/>
                      <w:sz w:val="72"/>
                      <w:szCs w:val="72"/>
                    </w:rPr>
                    <w:alias w:val="Title"/>
                    <w:id w:val="15676137"/>
                    <w:dataBinding w:prefixMappings="xmlns:ns0='http://schemas.openxmlformats.org/package/2006/metadata/core-properties' xmlns:ns1='http://purl.org/dc/elements/1.1/'" w:xpath="/ns0:coreProperties[1]/ns1:title[1]" w:storeItemID="{6C3C8BC8-F283-45AE-878A-BAB7291924A1}"/>
                    <w:text/>
                  </w:sdtPr>
                  <w:sdtEndPr/>
                  <w:sdtContent>
                    <w:r w:rsidR="007513C2">
                      <w:rPr>
                        <w:b/>
                        <w:bCs/>
                        <w:caps/>
                        <w:sz w:val="72"/>
                        <w:szCs w:val="72"/>
                      </w:rPr>
                      <w:t>www.r-envirosol.com</w:t>
                    </w:r>
                  </w:sdtContent>
                </w:sdt>
                <w:r w:rsidR="006B0CB3">
                  <w:rPr>
                    <w:b/>
                    <w:bCs/>
                    <w:caps/>
                    <w:sz w:val="72"/>
                    <w:szCs w:val="72"/>
                  </w:rPr>
                  <w:t xml:space="preserve">          </w:t>
                </w:r>
                <w:r w:rsidR="00605B66">
                  <w:rPr>
                    <w:b/>
                    <w:bCs/>
                    <w:caps/>
                    <w:sz w:val="72"/>
                    <w:szCs w:val="72"/>
                  </w:rPr>
                  <w:t xml:space="preserve"> </w:t>
                </w:r>
                <w:r w:rsidR="00605B66">
                  <w:rPr>
                    <w:b/>
                    <w:bCs/>
                    <w:caps/>
                    <w:noProof/>
                    <w:sz w:val="72"/>
                    <w:szCs w:val="72"/>
                    <w:lang w:val="fr-FR" w:eastAsia="fr-FR"/>
                  </w:rPr>
                  <w:drawing>
                    <wp:inline distT="0" distB="0" distL="0" distR="0">
                      <wp:extent cx="740664" cy="7406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R Cod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40664" cy="740664"/>
                              </a:xfrm>
                              <a:prstGeom prst="rect">
                                <a:avLst/>
                              </a:prstGeom>
                            </pic:spPr>
                          </pic:pic>
                        </a:graphicData>
                      </a:graphic>
                    </wp:inline>
                  </w:drawing>
                </w:r>
              </w:p>
            </w:tc>
          </w:tr>
          <w:tr w:rsidR="00D71E2D">
            <w:sdt>
              <w:sdtPr>
                <w:rPr>
                  <w:color w:val="7F7F7F" w:themeColor="background1" w:themeShade="7F"/>
                </w:rPr>
                <w:alias w:val="Abstract"/>
                <w:id w:val="15676143"/>
                <w:dataBinding w:prefixMappings="xmlns:ns0='http://schemas.microsoft.com/office/2006/coverPageProps'" w:xpath="/ns0:CoverPageProperties[1]/ns0:Abstract[1]" w:storeItemID="{55AF091B-3C7A-41E3-B477-F2FDAA23CFDA}"/>
                <w:text/>
              </w:sdtPr>
              <w:sdtEndPr/>
              <w:sdtContent>
                <w:tc>
                  <w:tcPr>
                    <w:tcW w:w="0" w:type="auto"/>
                  </w:tcPr>
                  <w:p w:rsidR="00D71E2D" w:rsidRDefault="00311D31" w:rsidP="00EE4AF3">
                    <w:pPr>
                      <w:pStyle w:val="NoSpacing"/>
                      <w:rPr>
                        <w:color w:val="7F7F7F" w:themeColor="background1" w:themeShade="7F"/>
                      </w:rPr>
                    </w:pPr>
                    <w:r>
                      <w:rPr>
                        <w:color w:val="7F7F7F" w:themeColor="background1" w:themeShade="7F"/>
                      </w:rPr>
                      <w:t xml:space="preserve">                                           </w:t>
                    </w:r>
                    <w:r w:rsidR="00605B66">
                      <w:rPr>
                        <w:color w:val="7F7F7F" w:themeColor="background1" w:themeShade="7F"/>
                      </w:rPr>
                      <w:t xml:space="preserve">                          </w:t>
                    </w:r>
                    <w:r w:rsidR="00D71E2D">
                      <w:rPr>
                        <w:color w:val="7F7F7F" w:themeColor="background1" w:themeShade="7F"/>
                      </w:rPr>
                      <w:t>Recycle to save our Planet</w:t>
                    </w:r>
                  </w:p>
                </w:tc>
              </w:sdtContent>
            </w:sdt>
          </w:tr>
        </w:tbl>
        <w:p w:rsidR="00E51765" w:rsidRPr="00BD78E1" w:rsidRDefault="00BD78E1" w:rsidP="00BD78E1">
          <w:pPr>
            <w:spacing w:after="0" w:line="240" w:lineRule="auto"/>
            <w:jc w:val="center"/>
            <w:rPr>
              <w:rFonts w:cstheme="minorHAnsi"/>
              <w:b/>
              <w:sz w:val="40"/>
              <w:szCs w:val="40"/>
              <w:lang w:val="fr-FR"/>
            </w:rPr>
          </w:pPr>
          <w:r w:rsidRPr="00BD78E1">
            <w:rPr>
              <w:rFonts w:cstheme="minorHAnsi"/>
              <w:b/>
              <w:sz w:val="52"/>
              <w:szCs w:val="52"/>
              <w:lang w:val="fr-FR"/>
            </w:rPr>
            <w:t>COLLECTE, TRANSPORT, TRAITEMENT ET VALORISATION</w:t>
          </w:r>
          <w:r w:rsidR="0095170C">
            <w:rPr>
              <w:rFonts w:cstheme="minorHAnsi"/>
              <w:b/>
              <w:sz w:val="52"/>
              <w:szCs w:val="52"/>
              <w:lang w:val="fr-FR"/>
            </w:rPr>
            <w:t>,</w:t>
          </w:r>
          <w:r w:rsidRPr="00BD78E1">
            <w:rPr>
              <w:rFonts w:cstheme="minorHAnsi"/>
              <w:b/>
              <w:sz w:val="52"/>
              <w:szCs w:val="52"/>
              <w:lang w:val="fr-FR"/>
            </w:rPr>
            <w:t xml:space="preserve"> DES DÉCHETS SPÉCIAUX (DS) ET DÉCHETS SPÉCIAUX DANGEREUX (DSD)</w:t>
          </w:r>
        </w:p>
        <w:p w:rsidR="00BD78E1" w:rsidRDefault="00BD78E1" w:rsidP="00AD56EA">
          <w:pPr>
            <w:spacing w:after="0"/>
            <w:jc w:val="center"/>
            <w:rPr>
              <w:b/>
              <w:sz w:val="72"/>
              <w:szCs w:val="72"/>
              <w:lang w:val="fr-FR"/>
            </w:rPr>
          </w:pPr>
        </w:p>
        <w:p w:rsidR="00AD56EA" w:rsidRPr="00BD78E1" w:rsidRDefault="009B1365" w:rsidP="00BD78E1">
          <w:pPr>
            <w:spacing w:after="0"/>
            <w:jc w:val="center"/>
            <w:rPr>
              <w:b/>
              <w:sz w:val="72"/>
              <w:szCs w:val="72"/>
              <w:lang w:val="fr-FR"/>
            </w:rPr>
          </w:pPr>
          <w:r w:rsidRPr="009B1365">
            <w:rPr>
              <w:b/>
              <w:sz w:val="72"/>
              <w:szCs w:val="72"/>
              <w:lang w:val="fr-FR"/>
            </w:rPr>
            <w:t>CONVENTION</w:t>
          </w:r>
        </w:p>
        <w:p w:rsidR="00F305E0" w:rsidRDefault="00F305E0" w:rsidP="00E51765">
          <w:pPr>
            <w:spacing w:after="0"/>
            <w:rPr>
              <w:b/>
              <w:sz w:val="56"/>
              <w:szCs w:val="56"/>
              <w:lang w:val="fr-FR"/>
            </w:rPr>
          </w:pPr>
          <w:r w:rsidRPr="009B1365">
            <w:rPr>
              <w:b/>
              <w:sz w:val="56"/>
              <w:szCs w:val="56"/>
              <w:lang w:val="fr-FR"/>
            </w:rPr>
            <w:t xml:space="preserve">N: </w:t>
          </w:r>
          <w:r w:rsidR="00E8212D">
            <w:rPr>
              <w:rFonts w:cs="Courier New"/>
              <w:b/>
              <w:sz w:val="56"/>
              <w:szCs w:val="56"/>
              <w:lang w:val="fr-FR"/>
            </w:rPr>
            <w:t>…</w:t>
          </w:r>
          <w:r w:rsidR="002E493D">
            <w:rPr>
              <w:b/>
              <w:sz w:val="56"/>
              <w:szCs w:val="56"/>
              <w:lang w:val="fr-FR"/>
            </w:rPr>
            <w:t>/2026</w:t>
          </w:r>
        </w:p>
        <w:p w:rsidR="00AD56EA" w:rsidRPr="00F305E0" w:rsidRDefault="00AD56EA" w:rsidP="00E51765">
          <w:pPr>
            <w:spacing w:after="0"/>
            <w:rPr>
              <w:b/>
              <w:sz w:val="56"/>
              <w:szCs w:val="56"/>
              <w:lang w:val="fr-FR"/>
            </w:rPr>
          </w:pPr>
        </w:p>
        <w:p w:rsidR="002B4BCD" w:rsidRPr="006F5790" w:rsidRDefault="00605B66" w:rsidP="006F5790">
          <w:pPr>
            <w:jc w:val="center"/>
            <w:rPr>
              <w:b/>
              <w:sz w:val="36"/>
              <w:szCs w:val="36"/>
              <w:lang w:val="fr-FR"/>
            </w:rPr>
          </w:pPr>
          <w:r>
            <w:rPr>
              <w:b/>
              <w:sz w:val="44"/>
              <w:szCs w:val="44"/>
              <w:lang w:val="fr-FR"/>
            </w:rPr>
            <w:t xml:space="preserve">EURL R </w:t>
          </w:r>
          <w:r w:rsidRPr="00605B66">
            <w:rPr>
              <w:b/>
              <w:sz w:val="44"/>
              <w:szCs w:val="44"/>
              <w:lang w:val="fr-FR"/>
            </w:rPr>
            <w:t>ENVIROSOL &amp;</w:t>
          </w:r>
          <w:r w:rsidR="002E04BD">
            <w:rPr>
              <w:b/>
              <w:sz w:val="44"/>
              <w:szCs w:val="44"/>
              <w:lang w:val="fr-FR"/>
            </w:rPr>
            <w:t xml:space="preserve"> </w:t>
          </w:r>
          <w:proofErr w:type="spellStart"/>
          <w:r w:rsidR="002E04BD" w:rsidRPr="002E04BD">
            <w:rPr>
              <w:b/>
              <w:color w:val="FF0000"/>
              <w:sz w:val="44"/>
              <w:szCs w:val="44"/>
              <w:lang w:val="fr-FR"/>
            </w:rPr>
            <w:t>xxxxxxxxxxxx</w:t>
          </w:r>
          <w:proofErr w:type="spellEnd"/>
          <w:r w:rsidR="00D71E2D" w:rsidRPr="00191AD6">
            <w:rPr>
              <w:lang w:val="fr-FR"/>
            </w:rPr>
            <w:br w:type="page"/>
          </w:r>
        </w:p>
      </w:sdtContent>
    </w:sdt>
    <w:p w:rsidR="00387C53" w:rsidRPr="00DF3A4E" w:rsidRDefault="007513C2" w:rsidP="001B1085">
      <w:pPr>
        <w:spacing w:after="0" w:line="240" w:lineRule="auto"/>
        <w:ind w:left="86"/>
        <w:rPr>
          <w:b/>
          <w:sz w:val="36"/>
          <w:szCs w:val="36"/>
          <w:lang w:val="fr-FR"/>
        </w:rPr>
      </w:pPr>
      <w:r>
        <w:rPr>
          <w:b/>
          <w:sz w:val="36"/>
          <w:szCs w:val="36"/>
          <w:lang w:val="fr-FR"/>
        </w:rPr>
        <w:lastRenderedPageBreak/>
        <w:t>EURL R ENVIROSOL</w:t>
      </w:r>
    </w:p>
    <w:p w:rsidR="000559B7" w:rsidRDefault="000559B7" w:rsidP="00BF3DB1">
      <w:pPr>
        <w:spacing w:after="0" w:line="240" w:lineRule="auto"/>
        <w:ind w:left="86"/>
        <w:rPr>
          <w:sz w:val="28"/>
          <w:szCs w:val="28"/>
          <w:lang w:val="fr-FR"/>
        </w:rPr>
      </w:pPr>
    </w:p>
    <w:p w:rsidR="00BF3DB1" w:rsidRPr="00530D94" w:rsidRDefault="00BF3DB1" w:rsidP="00BF3DB1">
      <w:pPr>
        <w:spacing w:after="0" w:line="240" w:lineRule="auto"/>
        <w:ind w:left="86"/>
        <w:rPr>
          <w:sz w:val="28"/>
          <w:szCs w:val="28"/>
          <w:lang w:val="fr-FR"/>
        </w:rPr>
      </w:pPr>
      <w:r w:rsidRPr="00530D94">
        <w:rPr>
          <w:sz w:val="28"/>
          <w:szCs w:val="28"/>
          <w:lang w:val="fr-FR"/>
        </w:rPr>
        <w:t>Tel: +213 770 389 389</w:t>
      </w:r>
    </w:p>
    <w:p w:rsidR="00387C53" w:rsidRPr="00530D94" w:rsidRDefault="00BF3DB1" w:rsidP="00BF3DB1">
      <w:pPr>
        <w:spacing w:after="0" w:line="240" w:lineRule="auto"/>
        <w:rPr>
          <w:sz w:val="28"/>
          <w:szCs w:val="28"/>
          <w:lang w:val="fr-FR"/>
        </w:rPr>
      </w:pPr>
      <w:r w:rsidRPr="00530D94">
        <w:rPr>
          <w:sz w:val="28"/>
          <w:szCs w:val="28"/>
          <w:lang w:val="fr-FR"/>
        </w:rPr>
        <w:t xml:space="preserve">  </w:t>
      </w:r>
      <w:r w:rsidR="00A306B7" w:rsidRPr="00530D94">
        <w:rPr>
          <w:sz w:val="28"/>
          <w:szCs w:val="28"/>
          <w:lang w:val="fr-FR"/>
        </w:rPr>
        <w:t xml:space="preserve">Back </w:t>
      </w:r>
      <w:r w:rsidR="00A80BCD" w:rsidRPr="00530D94">
        <w:rPr>
          <w:sz w:val="28"/>
          <w:szCs w:val="28"/>
          <w:lang w:val="fr-FR"/>
        </w:rPr>
        <w:t>Office:</w:t>
      </w:r>
      <w:r w:rsidR="00A306B7" w:rsidRPr="00530D94">
        <w:rPr>
          <w:sz w:val="28"/>
          <w:szCs w:val="28"/>
          <w:lang w:val="fr-FR"/>
        </w:rPr>
        <w:t xml:space="preserve"> +</w:t>
      </w:r>
      <w:r w:rsidR="00387C53" w:rsidRPr="00530D94">
        <w:rPr>
          <w:sz w:val="28"/>
          <w:szCs w:val="28"/>
          <w:lang w:val="fr-FR"/>
        </w:rPr>
        <w:t>213</w:t>
      </w:r>
      <w:r w:rsidR="00CC33D4" w:rsidRPr="00530D94">
        <w:rPr>
          <w:sz w:val="28"/>
          <w:szCs w:val="28"/>
          <w:lang w:val="fr-FR"/>
        </w:rPr>
        <w:t xml:space="preserve"> </w:t>
      </w:r>
      <w:r w:rsidR="0044730A" w:rsidRPr="00530D94">
        <w:rPr>
          <w:sz w:val="28"/>
          <w:szCs w:val="28"/>
          <w:lang w:val="fr-FR"/>
        </w:rPr>
        <w:t xml:space="preserve">778 389 389 </w:t>
      </w:r>
    </w:p>
    <w:p w:rsidR="00491C34" w:rsidRPr="00530D94" w:rsidRDefault="00491C34" w:rsidP="001B1085">
      <w:pPr>
        <w:spacing w:after="0" w:line="240" w:lineRule="auto"/>
        <w:rPr>
          <w:sz w:val="28"/>
          <w:szCs w:val="28"/>
          <w:lang w:val="fr-FR"/>
        </w:rPr>
      </w:pPr>
    </w:p>
    <w:p w:rsidR="00387C53" w:rsidRPr="00530D94" w:rsidRDefault="00491C34" w:rsidP="001B1085">
      <w:pPr>
        <w:spacing w:after="0" w:line="240" w:lineRule="auto"/>
        <w:rPr>
          <w:sz w:val="28"/>
          <w:szCs w:val="28"/>
          <w:lang w:val="fr-FR"/>
        </w:rPr>
      </w:pPr>
      <w:r w:rsidRPr="00530D94">
        <w:rPr>
          <w:sz w:val="28"/>
          <w:szCs w:val="28"/>
          <w:lang w:val="fr-FR"/>
        </w:rPr>
        <w:t xml:space="preserve">  </w:t>
      </w:r>
      <w:r w:rsidR="00F029E0" w:rsidRPr="00530D94">
        <w:rPr>
          <w:sz w:val="28"/>
          <w:szCs w:val="28"/>
          <w:lang w:val="fr-FR"/>
        </w:rPr>
        <w:t>contact@r-envirosol.com</w:t>
      </w:r>
    </w:p>
    <w:p w:rsidR="00387C53" w:rsidRPr="006544DC" w:rsidRDefault="009D44E3" w:rsidP="003A04B8">
      <w:pPr>
        <w:spacing w:after="0" w:line="240" w:lineRule="auto"/>
        <w:ind w:left="86"/>
        <w:rPr>
          <w:sz w:val="28"/>
          <w:szCs w:val="28"/>
          <w:lang w:val="fr-FR"/>
        </w:rPr>
      </w:pPr>
      <w:r w:rsidRPr="00530D94">
        <w:rPr>
          <w:sz w:val="28"/>
          <w:szCs w:val="28"/>
          <w:lang w:val="fr-FR"/>
        </w:rPr>
        <w:t xml:space="preserve"> </w:t>
      </w:r>
      <w:r w:rsidR="00F029E0" w:rsidRPr="006544DC">
        <w:rPr>
          <w:sz w:val="28"/>
          <w:szCs w:val="28"/>
          <w:lang w:val="fr-FR"/>
        </w:rPr>
        <w:t>www.r-envirosol.com</w:t>
      </w:r>
      <w:r w:rsidR="00387C53" w:rsidRPr="006544DC">
        <w:rPr>
          <w:sz w:val="28"/>
          <w:szCs w:val="28"/>
          <w:lang w:val="fr-FR"/>
        </w:rPr>
        <w:t xml:space="preserve"> </w:t>
      </w:r>
    </w:p>
    <w:p w:rsidR="00202E7B" w:rsidRPr="006544DC" w:rsidRDefault="00202E7B" w:rsidP="001B1085">
      <w:pPr>
        <w:spacing w:after="0" w:line="240" w:lineRule="auto"/>
        <w:rPr>
          <w:b/>
          <w:sz w:val="24"/>
          <w:szCs w:val="24"/>
          <w:lang w:val="fr-FR"/>
        </w:rPr>
      </w:pPr>
    </w:p>
    <w:p w:rsidR="00202E7B" w:rsidRPr="003A04B8" w:rsidRDefault="00202E7B" w:rsidP="003A04B8">
      <w:pPr>
        <w:spacing w:after="0"/>
        <w:jc w:val="center"/>
        <w:rPr>
          <w:b/>
          <w:sz w:val="56"/>
          <w:szCs w:val="56"/>
          <w:lang w:val="fr-FR"/>
        </w:rPr>
      </w:pPr>
      <w:r w:rsidRPr="008872D0">
        <w:rPr>
          <w:b/>
          <w:sz w:val="56"/>
          <w:szCs w:val="56"/>
          <w:lang w:val="fr-FR"/>
        </w:rPr>
        <w:t>Convention</w:t>
      </w:r>
    </w:p>
    <w:p w:rsidR="009B01BA" w:rsidRPr="009B01BA" w:rsidRDefault="009B01BA" w:rsidP="009B01BA">
      <w:pPr>
        <w:spacing w:after="0" w:line="240" w:lineRule="auto"/>
        <w:outlineLvl w:val="1"/>
        <w:rPr>
          <w:rFonts w:eastAsia="Times New Roman" w:cstheme="minorHAnsi"/>
          <w:b/>
          <w:bCs/>
          <w:sz w:val="32"/>
          <w:szCs w:val="32"/>
          <w:lang w:val="fr-FR" w:eastAsia="fr-FR"/>
        </w:rPr>
      </w:pPr>
      <w:r w:rsidRPr="009B01BA">
        <w:rPr>
          <w:rFonts w:eastAsia="Times New Roman" w:cstheme="minorHAnsi"/>
          <w:b/>
          <w:bCs/>
          <w:sz w:val="32"/>
          <w:szCs w:val="32"/>
          <w:lang w:val="fr-FR" w:eastAsia="fr-FR"/>
        </w:rPr>
        <w:t>ENTRE</w:t>
      </w:r>
    </w:p>
    <w:p w:rsidR="009B01BA" w:rsidRPr="009B01BA" w:rsidRDefault="009B01BA" w:rsidP="009B01BA">
      <w:pPr>
        <w:spacing w:after="0" w:line="240" w:lineRule="auto"/>
        <w:outlineLvl w:val="2"/>
        <w:rPr>
          <w:rFonts w:eastAsia="Times New Roman" w:cstheme="minorHAnsi"/>
          <w:b/>
          <w:bCs/>
          <w:sz w:val="32"/>
          <w:szCs w:val="32"/>
          <w:lang w:val="fr-FR" w:eastAsia="fr-FR"/>
        </w:rPr>
      </w:pPr>
      <w:r w:rsidRPr="009B01BA">
        <w:rPr>
          <w:rFonts w:eastAsia="Times New Roman" w:cstheme="minorHAnsi"/>
          <w:b/>
          <w:bCs/>
          <w:sz w:val="32"/>
          <w:szCs w:val="32"/>
          <w:lang w:val="fr-FR" w:eastAsia="fr-FR"/>
        </w:rPr>
        <w:t>EURL R ENVIROSOL</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Société à responsabilité limitée unipersonnelle, dont le siège social est situé à :</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Cité Douzi 03, N°237, 2ème Étage, Salle 01, Bureau N°17, Alger 16024.</w:t>
      </w:r>
    </w:p>
    <w:p w:rsidR="007A311A" w:rsidRDefault="009B01BA" w:rsidP="007A311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Représentée par son Gérant, Monsieur </w:t>
      </w:r>
      <w:r w:rsidRPr="009B01BA">
        <w:rPr>
          <w:rFonts w:eastAsia="Times New Roman" w:cstheme="minorHAnsi"/>
          <w:b/>
          <w:bCs/>
          <w:sz w:val="28"/>
          <w:szCs w:val="28"/>
          <w:lang w:val="fr-FR" w:eastAsia="fr-FR"/>
        </w:rPr>
        <w:t>Rayan Amine BOUDIF</w:t>
      </w:r>
      <w:r w:rsidRPr="009B01BA">
        <w:rPr>
          <w:rFonts w:eastAsia="Times New Roman" w:cstheme="minorHAnsi"/>
          <w:sz w:val="28"/>
          <w:szCs w:val="28"/>
          <w:lang w:val="fr-FR" w:eastAsia="fr-FR"/>
        </w:rPr>
        <w:t>, dûment habilité aux fins des présentes.</w:t>
      </w:r>
    </w:p>
    <w:p w:rsidR="000D7895" w:rsidRPr="009B01BA" w:rsidRDefault="000D7895" w:rsidP="009B01BA">
      <w:pPr>
        <w:spacing w:after="0" w:line="240" w:lineRule="auto"/>
        <w:rPr>
          <w:rFonts w:eastAsia="Times New Roman" w:cstheme="minorHAnsi"/>
          <w:sz w:val="28"/>
          <w:szCs w:val="28"/>
          <w:lang w:val="fr-FR" w:eastAsia="fr-FR"/>
        </w:rPr>
      </w:pP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b/>
          <w:bCs/>
          <w:sz w:val="28"/>
          <w:szCs w:val="28"/>
          <w:lang w:val="fr-FR" w:eastAsia="fr-FR"/>
        </w:rPr>
        <w:t>NIF :</w:t>
      </w:r>
      <w:r w:rsidRPr="009B01BA">
        <w:rPr>
          <w:rFonts w:eastAsia="Times New Roman" w:cstheme="minorHAnsi"/>
          <w:sz w:val="28"/>
          <w:szCs w:val="28"/>
          <w:lang w:val="fr-FR" w:eastAsia="fr-FR"/>
        </w:rPr>
        <w:t xml:space="preserve"> 17516060192711700000</w:t>
      </w:r>
      <w:r w:rsidRPr="009B01BA">
        <w:rPr>
          <w:rFonts w:eastAsia="Times New Roman" w:cstheme="minorHAnsi"/>
          <w:sz w:val="28"/>
          <w:szCs w:val="28"/>
          <w:lang w:val="fr-FR" w:eastAsia="fr-FR"/>
        </w:rPr>
        <w:br/>
      </w:r>
      <w:r w:rsidRPr="009B01BA">
        <w:rPr>
          <w:rFonts w:eastAsia="Times New Roman" w:cstheme="minorHAnsi"/>
          <w:b/>
          <w:bCs/>
          <w:sz w:val="28"/>
          <w:szCs w:val="28"/>
          <w:lang w:val="fr-FR" w:eastAsia="fr-FR"/>
        </w:rPr>
        <w:t>NIS :</w:t>
      </w:r>
      <w:r w:rsidRPr="009B01BA">
        <w:rPr>
          <w:rFonts w:eastAsia="Times New Roman" w:cstheme="minorHAnsi"/>
          <w:sz w:val="28"/>
          <w:szCs w:val="28"/>
          <w:lang w:val="fr-FR" w:eastAsia="fr-FR"/>
        </w:rPr>
        <w:t xml:space="preserve"> 1975 1606 01927 20</w:t>
      </w:r>
      <w:r w:rsidRPr="009B01BA">
        <w:rPr>
          <w:rFonts w:eastAsia="Times New Roman" w:cstheme="minorHAnsi"/>
          <w:sz w:val="28"/>
          <w:szCs w:val="28"/>
          <w:lang w:val="fr-FR" w:eastAsia="fr-FR"/>
        </w:rPr>
        <w:br/>
      </w:r>
      <w:r w:rsidRPr="009B01BA">
        <w:rPr>
          <w:rFonts w:eastAsia="Times New Roman" w:cstheme="minorHAnsi"/>
          <w:b/>
          <w:bCs/>
          <w:sz w:val="28"/>
          <w:szCs w:val="28"/>
          <w:lang w:val="fr-FR" w:eastAsia="fr-FR"/>
        </w:rPr>
        <w:t>RC :</w:t>
      </w:r>
      <w:r w:rsidRPr="009B01BA">
        <w:rPr>
          <w:rFonts w:eastAsia="Times New Roman" w:cstheme="minorHAnsi"/>
          <w:sz w:val="28"/>
          <w:szCs w:val="28"/>
          <w:lang w:val="fr-FR" w:eastAsia="fr-FR"/>
        </w:rPr>
        <w:t xml:space="preserve"> 16/00-4899883 - A12</w:t>
      </w:r>
      <w:r w:rsidRPr="009B01BA">
        <w:rPr>
          <w:rFonts w:eastAsia="Times New Roman" w:cstheme="minorHAnsi"/>
          <w:sz w:val="28"/>
          <w:szCs w:val="28"/>
          <w:lang w:val="fr-FR" w:eastAsia="fr-FR"/>
        </w:rPr>
        <w:br/>
      </w:r>
      <w:r w:rsidRPr="009B01BA">
        <w:rPr>
          <w:rFonts w:eastAsia="Times New Roman" w:cstheme="minorHAnsi"/>
          <w:b/>
          <w:bCs/>
          <w:sz w:val="28"/>
          <w:szCs w:val="28"/>
          <w:lang w:val="fr-FR" w:eastAsia="fr-FR"/>
        </w:rPr>
        <w:t>Article d'imposition :</w:t>
      </w:r>
      <w:r w:rsidRPr="009B01BA">
        <w:rPr>
          <w:rFonts w:eastAsia="Times New Roman" w:cstheme="minorHAnsi"/>
          <w:sz w:val="28"/>
          <w:szCs w:val="28"/>
          <w:lang w:val="fr-FR" w:eastAsia="fr-FR"/>
        </w:rPr>
        <w:t xml:space="preserve"> 16210730240</w:t>
      </w:r>
    </w:p>
    <w:p w:rsidR="009B01BA" w:rsidRPr="009B01BA" w:rsidRDefault="009B01BA" w:rsidP="00441214">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Ci-après dénommée </w:t>
      </w:r>
      <w:r w:rsidR="00441214" w:rsidRPr="009B01BA">
        <w:rPr>
          <w:rFonts w:eastAsia="Times New Roman" w:cstheme="minorHAnsi"/>
          <w:sz w:val="28"/>
          <w:szCs w:val="28"/>
          <w:lang w:val="fr-FR" w:eastAsia="fr-FR"/>
        </w:rPr>
        <w:t>:</w:t>
      </w:r>
      <w:r w:rsidR="00441214" w:rsidRPr="009B01BA">
        <w:rPr>
          <w:rFonts w:eastAsia="Times New Roman" w:cstheme="minorHAnsi"/>
          <w:b/>
          <w:bCs/>
          <w:sz w:val="28"/>
          <w:szCs w:val="28"/>
          <w:lang w:val="fr-FR" w:eastAsia="fr-FR"/>
        </w:rPr>
        <w:t xml:space="preserve"> «</w:t>
      </w:r>
      <w:r w:rsidRPr="009B01BA">
        <w:rPr>
          <w:rFonts w:eastAsia="Times New Roman" w:cstheme="minorHAnsi"/>
          <w:b/>
          <w:bCs/>
          <w:sz w:val="28"/>
          <w:szCs w:val="28"/>
          <w:lang w:val="fr-FR" w:eastAsia="fr-FR"/>
        </w:rPr>
        <w:t xml:space="preserve"> Le Prestataire »</w:t>
      </w:r>
    </w:p>
    <w:p w:rsidR="009B01BA" w:rsidRPr="009B01BA" w:rsidRDefault="009B01BA" w:rsidP="00441214">
      <w:pPr>
        <w:spacing w:after="0" w:line="240" w:lineRule="auto"/>
        <w:jc w:val="right"/>
        <w:rPr>
          <w:rFonts w:eastAsia="Times New Roman" w:cstheme="minorHAnsi"/>
          <w:b/>
          <w:bCs/>
          <w:sz w:val="28"/>
          <w:szCs w:val="28"/>
          <w:lang w:val="fr-FR" w:eastAsia="fr-FR"/>
        </w:rPr>
      </w:pPr>
      <w:r w:rsidRPr="009B01BA">
        <w:rPr>
          <w:rFonts w:eastAsia="Times New Roman" w:cstheme="minorHAnsi"/>
          <w:b/>
          <w:bCs/>
          <w:sz w:val="28"/>
          <w:szCs w:val="28"/>
          <w:lang w:val="fr-FR" w:eastAsia="fr-FR"/>
        </w:rPr>
        <w:t>D'une part,</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9B01BA" w:rsidP="009B01BA">
      <w:pPr>
        <w:spacing w:after="0" w:line="240" w:lineRule="auto"/>
        <w:outlineLvl w:val="1"/>
        <w:rPr>
          <w:rFonts w:eastAsia="Times New Roman" w:cstheme="minorHAnsi"/>
          <w:b/>
          <w:bCs/>
          <w:sz w:val="32"/>
          <w:szCs w:val="32"/>
          <w:lang w:val="fr-FR" w:eastAsia="fr-FR"/>
        </w:rPr>
      </w:pPr>
      <w:r w:rsidRPr="009B01BA">
        <w:rPr>
          <w:rFonts w:eastAsia="Times New Roman" w:cstheme="minorHAnsi"/>
          <w:b/>
          <w:bCs/>
          <w:sz w:val="32"/>
          <w:szCs w:val="32"/>
          <w:lang w:val="fr-FR" w:eastAsia="fr-FR"/>
        </w:rPr>
        <w:t>ET</w:t>
      </w:r>
    </w:p>
    <w:p w:rsidR="009B01BA" w:rsidRPr="009A44E9" w:rsidRDefault="009B01BA" w:rsidP="009B01BA">
      <w:pPr>
        <w:spacing w:after="0" w:line="240" w:lineRule="auto"/>
        <w:outlineLvl w:val="2"/>
        <w:rPr>
          <w:rFonts w:eastAsia="Times New Roman" w:cstheme="minorHAnsi"/>
          <w:b/>
          <w:bCs/>
          <w:color w:val="FF0000"/>
          <w:sz w:val="32"/>
          <w:szCs w:val="32"/>
          <w:lang w:val="fr-FR" w:eastAsia="fr-FR"/>
        </w:rPr>
      </w:pPr>
      <w:r w:rsidRPr="009A44E9">
        <w:rPr>
          <w:rFonts w:eastAsia="Times New Roman" w:cstheme="minorHAnsi"/>
          <w:b/>
          <w:bCs/>
          <w:color w:val="FF0000"/>
          <w:sz w:val="32"/>
          <w:szCs w:val="32"/>
          <w:lang w:val="fr-FR" w:eastAsia="fr-FR"/>
        </w:rPr>
        <w:t xml:space="preserve">LA SOCIÉTÉ : </w:t>
      </w:r>
      <w:r w:rsidRPr="009A44E9">
        <w:rPr>
          <w:rFonts w:eastAsia="Times New Roman" w:cstheme="minorHAnsi"/>
          <w:color w:val="FF0000"/>
          <w:sz w:val="32"/>
          <w:szCs w:val="32"/>
          <w:lang w:val="fr-FR" w:eastAsia="fr-FR"/>
        </w:rPr>
        <w:t>........................................</w:t>
      </w:r>
    </w:p>
    <w:p w:rsidR="009B01BA" w:rsidRPr="009A44E9" w:rsidRDefault="009B01BA" w:rsidP="009B01BA">
      <w:pPr>
        <w:spacing w:after="0" w:line="240" w:lineRule="auto"/>
        <w:rPr>
          <w:rFonts w:eastAsia="Times New Roman" w:cstheme="minorHAnsi"/>
          <w:color w:val="FF0000"/>
          <w:sz w:val="28"/>
          <w:szCs w:val="28"/>
          <w:lang w:val="fr-FR" w:eastAsia="fr-FR"/>
        </w:rPr>
      </w:pPr>
      <w:r w:rsidRPr="009A44E9">
        <w:rPr>
          <w:rFonts w:eastAsia="Times New Roman" w:cstheme="minorHAnsi"/>
          <w:b/>
          <w:bCs/>
          <w:color w:val="FF0000"/>
          <w:sz w:val="28"/>
          <w:szCs w:val="28"/>
          <w:lang w:val="fr-FR" w:eastAsia="fr-FR"/>
        </w:rPr>
        <w:t>Siège social :</w:t>
      </w:r>
      <w:r w:rsidRPr="009A44E9">
        <w:rPr>
          <w:rFonts w:eastAsia="Times New Roman" w:cstheme="minorHAnsi"/>
          <w:color w:val="FF0000"/>
          <w:sz w:val="28"/>
          <w:szCs w:val="28"/>
          <w:lang w:val="fr-FR" w:eastAsia="fr-FR"/>
        </w:rPr>
        <w:t xml:space="preserve"> ............................................................</w:t>
      </w:r>
    </w:p>
    <w:p w:rsidR="009B01BA" w:rsidRPr="009A44E9" w:rsidRDefault="009B01BA" w:rsidP="009B01BA">
      <w:pPr>
        <w:spacing w:after="0" w:line="240" w:lineRule="auto"/>
        <w:rPr>
          <w:rFonts w:eastAsia="Times New Roman" w:cstheme="minorHAnsi"/>
          <w:color w:val="FF0000"/>
          <w:sz w:val="28"/>
          <w:szCs w:val="28"/>
          <w:lang w:val="fr-FR" w:eastAsia="fr-FR"/>
        </w:rPr>
      </w:pPr>
      <w:r w:rsidRPr="009A44E9">
        <w:rPr>
          <w:rFonts w:eastAsia="Times New Roman" w:cstheme="minorHAnsi"/>
          <w:b/>
          <w:bCs/>
          <w:color w:val="FF0000"/>
          <w:sz w:val="28"/>
          <w:szCs w:val="28"/>
          <w:lang w:val="fr-FR" w:eastAsia="fr-FR"/>
        </w:rPr>
        <w:t>NIF :</w:t>
      </w:r>
      <w:r w:rsidRPr="009A44E9">
        <w:rPr>
          <w:rFonts w:eastAsia="Times New Roman" w:cstheme="minorHAnsi"/>
          <w:color w:val="FF0000"/>
          <w:sz w:val="28"/>
          <w:szCs w:val="28"/>
          <w:lang w:val="fr-FR" w:eastAsia="fr-FR"/>
        </w:rPr>
        <w:t xml:space="preserve"> ............................................................</w:t>
      </w:r>
      <w:r w:rsidRPr="009A44E9">
        <w:rPr>
          <w:rFonts w:eastAsia="Times New Roman" w:cstheme="minorHAnsi"/>
          <w:color w:val="FF0000"/>
          <w:sz w:val="28"/>
          <w:szCs w:val="28"/>
          <w:lang w:val="fr-FR" w:eastAsia="fr-FR"/>
        </w:rPr>
        <w:br/>
      </w:r>
      <w:r w:rsidRPr="009A44E9">
        <w:rPr>
          <w:rFonts w:eastAsia="Times New Roman" w:cstheme="minorHAnsi"/>
          <w:b/>
          <w:bCs/>
          <w:color w:val="FF0000"/>
          <w:sz w:val="28"/>
          <w:szCs w:val="28"/>
          <w:lang w:val="fr-FR" w:eastAsia="fr-FR"/>
        </w:rPr>
        <w:t>NIS :</w:t>
      </w:r>
      <w:r w:rsidRPr="009A44E9">
        <w:rPr>
          <w:rFonts w:eastAsia="Times New Roman" w:cstheme="minorHAnsi"/>
          <w:color w:val="FF0000"/>
          <w:sz w:val="28"/>
          <w:szCs w:val="28"/>
          <w:lang w:val="fr-FR" w:eastAsia="fr-FR"/>
        </w:rPr>
        <w:t xml:space="preserve"> ............................................................</w:t>
      </w:r>
      <w:r w:rsidRPr="009A44E9">
        <w:rPr>
          <w:rFonts w:eastAsia="Times New Roman" w:cstheme="minorHAnsi"/>
          <w:color w:val="FF0000"/>
          <w:sz w:val="28"/>
          <w:szCs w:val="28"/>
          <w:lang w:val="fr-FR" w:eastAsia="fr-FR"/>
        </w:rPr>
        <w:br/>
      </w:r>
      <w:r w:rsidRPr="009A44E9">
        <w:rPr>
          <w:rFonts w:eastAsia="Times New Roman" w:cstheme="minorHAnsi"/>
          <w:b/>
          <w:bCs/>
          <w:color w:val="FF0000"/>
          <w:sz w:val="28"/>
          <w:szCs w:val="28"/>
          <w:lang w:val="fr-FR" w:eastAsia="fr-FR"/>
        </w:rPr>
        <w:t>RC :</w:t>
      </w:r>
      <w:r w:rsidRPr="009A44E9">
        <w:rPr>
          <w:rFonts w:eastAsia="Times New Roman" w:cstheme="minorHAnsi"/>
          <w:color w:val="FF0000"/>
          <w:sz w:val="28"/>
          <w:szCs w:val="28"/>
          <w:lang w:val="fr-FR" w:eastAsia="fr-FR"/>
        </w:rPr>
        <w:t xml:space="preserve"> ............................................................</w:t>
      </w:r>
      <w:r w:rsidRPr="009A44E9">
        <w:rPr>
          <w:rFonts w:eastAsia="Times New Roman" w:cstheme="minorHAnsi"/>
          <w:color w:val="FF0000"/>
          <w:sz w:val="28"/>
          <w:szCs w:val="28"/>
          <w:lang w:val="fr-FR" w:eastAsia="fr-FR"/>
        </w:rPr>
        <w:br/>
      </w:r>
      <w:r w:rsidRPr="009A44E9">
        <w:rPr>
          <w:rFonts w:eastAsia="Times New Roman" w:cstheme="minorHAnsi"/>
          <w:b/>
          <w:bCs/>
          <w:color w:val="FF0000"/>
          <w:sz w:val="28"/>
          <w:szCs w:val="28"/>
          <w:lang w:val="fr-FR" w:eastAsia="fr-FR"/>
        </w:rPr>
        <w:t>Article d'imposition (TIN) :</w:t>
      </w:r>
      <w:r w:rsidRPr="009A44E9">
        <w:rPr>
          <w:rFonts w:eastAsia="Times New Roman" w:cstheme="minorHAnsi"/>
          <w:color w:val="FF0000"/>
          <w:sz w:val="28"/>
          <w:szCs w:val="28"/>
          <w:lang w:val="fr-FR" w:eastAsia="fr-FR"/>
        </w:rPr>
        <w:t xml:space="preserve"> ....................................</w:t>
      </w:r>
    </w:p>
    <w:p w:rsidR="009B01BA" w:rsidRPr="009A44E9" w:rsidRDefault="009B01BA" w:rsidP="009B01BA">
      <w:pPr>
        <w:spacing w:after="0" w:line="240" w:lineRule="auto"/>
        <w:rPr>
          <w:rFonts w:eastAsia="Times New Roman" w:cstheme="minorHAnsi"/>
          <w:color w:val="FF0000"/>
          <w:sz w:val="28"/>
          <w:szCs w:val="28"/>
          <w:lang w:val="fr-FR" w:eastAsia="fr-FR"/>
        </w:rPr>
      </w:pPr>
      <w:r w:rsidRPr="009A44E9">
        <w:rPr>
          <w:rFonts w:eastAsia="Times New Roman" w:cstheme="minorHAnsi"/>
          <w:b/>
          <w:bCs/>
          <w:color w:val="FF0000"/>
          <w:sz w:val="28"/>
          <w:szCs w:val="28"/>
          <w:lang w:val="fr-FR" w:eastAsia="fr-FR"/>
        </w:rPr>
        <w:t>Téléphone :</w:t>
      </w:r>
      <w:r w:rsidRPr="009A44E9">
        <w:rPr>
          <w:rFonts w:eastAsia="Times New Roman" w:cstheme="minorHAnsi"/>
          <w:color w:val="FF0000"/>
          <w:sz w:val="28"/>
          <w:szCs w:val="28"/>
          <w:lang w:val="fr-FR" w:eastAsia="fr-FR"/>
        </w:rPr>
        <w:t xml:space="preserve"> ........................................................</w:t>
      </w:r>
    </w:p>
    <w:p w:rsidR="009B01BA" w:rsidRPr="009A44E9" w:rsidRDefault="009B01BA" w:rsidP="009B01BA">
      <w:pPr>
        <w:spacing w:after="0" w:line="240" w:lineRule="auto"/>
        <w:rPr>
          <w:rFonts w:eastAsia="Times New Roman" w:cstheme="minorHAnsi"/>
          <w:color w:val="FF0000"/>
          <w:sz w:val="28"/>
          <w:szCs w:val="28"/>
          <w:lang w:val="fr-FR" w:eastAsia="fr-FR"/>
        </w:rPr>
      </w:pPr>
      <w:r w:rsidRPr="009A44E9">
        <w:rPr>
          <w:rFonts w:eastAsia="Times New Roman" w:cstheme="minorHAnsi"/>
          <w:b/>
          <w:bCs/>
          <w:color w:val="FF0000"/>
          <w:sz w:val="28"/>
          <w:szCs w:val="28"/>
          <w:lang w:val="fr-FR" w:eastAsia="fr-FR"/>
        </w:rPr>
        <w:t>E-mail :</w:t>
      </w:r>
      <w:r w:rsidRPr="009A44E9">
        <w:rPr>
          <w:rFonts w:eastAsia="Times New Roman" w:cstheme="minorHAnsi"/>
          <w:color w:val="FF0000"/>
          <w:sz w:val="28"/>
          <w:szCs w:val="28"/>
          <w:lang w:val="fr-FR" w:eastAsia="fr-FR"/>
        </w:rPr>
        <w:t xml:space="preserve"> ............................................................</w:t>
      </w:r>
    </w:p>
    <w:p w:rsidR="009B01BA" w:rsidRPr="009A44E9" w:rsidRDefault="009B01BA" w:rsidP="009B01BA">
      <w:pPr>
        <w:spacing w:after="0" w:line="240" w:lineRule="auto"/>
        <w:rPr>
          <w:rFonts w:eastAsia="Times New Roman" w:cstheme="minorHAnsi"/>
          <w:color w:val="FF0000"/>
          <w:sz w:val="28"/>
          <w:szCs w:val="28"/>
          <w:lang w:val="fr-FR" w:eastAsia="fr-FR"/>
        </w:rPr>
      </w:pPr>
      <w:r w:rsidRPr="009A44E9">
        <w:rPr>
          <w:rFonts w:eastAsia="Times New Roman" w:cstheme="minorHAnsi"/>
          <w:b/>
          <w:bCs/>
          <w:color w:val="FF0000"/>
          <w:sz w:val="28"/>
          <w:szCs w:val="28"/>
          <w:lang w:val="fr-FR" w:eastAsia="fr-FR"/>
        </w:rPr>
        <w:t>Représentée par :</w:t>
      </w:r>
      <w:r w:rsidRPr="009A44E9">
        <w:rPr>
          <w:rFonts w:eastAsia="Times New Roman" w:cstheme="minorHAnsi"/>
          <w:color w:val="FF0000"/>
          <w:sz w:val="28"/>
          <w:szCs w:val="28"/>
          <w:lang w:val="fr-FR" w:eastAsia="fr-FR"/>
        </w:rPr>
        <w:t xml:space="preserve"> ....................................................</w:t>
      </w:r>
    </w:p>
    <w:p w:rsidR="009B01BA" w:rsidRPr="009B01BA" w:rsidRDefault="009B01BA" w:rsidP="00441214">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Ci-après dénommée </w:t>
      </w:r>
      <w:r w:rsidR="00441214" w:rsidRPr="009B01BA">
        <w:rPr>
          <w:rFonts w:eastAsia="Times New Roman" w:cstheme="minorHAnsi"/>
          <w:sz w:val="28"/>
          <w:szCs w:val="28"/>
          <w:lang w:val="fr-FR" w:eastAsia="fr-FR"/>
        </w:rPr>
        <w:t>:</w:t>
      </w:r>
      <w:r w:rsidR="00441214" w:rsidRPr="009B01BA">
        <w:rPr>
          <w:rFonts w:eastAsia="Times New Roman" w:cstheme="minorHAnsi"/>
          <w:b/>
          <w:bCs/>
          <w:sz w:val="28"/>
          <w:szCs w:val="28"/>
          <w:lang w:val="fr-FR" w:eastAsia="fr-FR"/>
        </w:rPr>
        <w:t xml:space="preserve"> «</w:t>
      </w:r>
      <w:r w:rsidRPr="009B01BA">
        <w:rPr>
          <w:rFonts w:eastAsia="Times New Roman" w:cstheme="minorHAnsi"/>
          <w:b/>
          <w:bCs/>
          <w:sz w:val="28"/>
          <w:szCs w:val="28"/>
          <w:lang w:val="fr-FR" w:eastAsia="fr-FR"/>
        </w:rPr>
        <w:t xml:space="preserve"> Le Client »</w:t>
      </w:r>
    </w:p>
    <w:p w:rsidR="009B01BA" w:rsidRPr="009B01BA" w:rsidRDefault="009B01BA" w:rsidP="000D7895">
      <w:pPr>
        <w:spacing w:after="0" w:line="240" w:lineRule="auto"/>
        <w:jc w:val="right"/>
        <w:rPr>
          <w:rFonts w:eastAsia="Times New Roman" w:cstheme="minorHAnsi"/>
          <w:b/>
          <w:bCs/>
          <w:sz w:val="28"/>
          <w:szCs w:val="28"/>
          <w:lang w:val="fr-FR" w:eastAsia="fr-FR"/>
        </w:rPr>
      </w:pPr>
      <w:r w:rsidRPr="009B01BA">
        <w:rPr>
          <w:rFonts w:eastAsia="Times New Roman" w:cstheme="minorHAnsi"/>
          <w:b/>
          <w:bCs/>
          <w:sz w:val="28"/>
          <w:szCs w:val="28"/>
          <w:lang w:val="fr-FR" w:eastAsia="fr-FR"/>
        </w:rPr>
        <w:t>D'autre part,</w:t>
      </w:r>
    </w:p>
    <w:p w:rsidR="009B01BA" w:rsidRPr="009B01BA" w:rsidRDefault="009B01BA" w:rsidP="009B01BA">
      <w:pPr>
        <w:spacing w:after="0" w:line="240" w:lineRule="auto"/>
        <w:outlineLvl w:val="0"/>
        <w:rPr>
          <w:rFonts w:eastAsia="Times New Roman" w:cstheme="minorHAnsi"/>
          <w:b/>
          <w:bCs/>
          <w:kern w:val="36"/>
          <w:sz w:val="32"/>
          <w:szCs w:val="32"/>
          <w:lang w:val="fr-FR" w:eastAsia="fr-FR"/>
        </w:rPr>
      </w:pPr>
      <w:r w:rsidRPr="009B01BA">
        <w:rPr>
          <w:rFonts w:eastAsia="Times New Roman" w:cstheme="minorHAnsi"/>
          <w:b/>
          <w:bCs/>
          <w:kern w:val="36"/>
          <w:sz w:val="32"/>
          <w:szCs w:val="32"/>
          <w:lang w:val="fr-FR" w:eastAsia="fr-FR"/>
        </w:rPr>
        <w:lastRenderedPageBreak/>
        <w:t>ARTICLE 1 : OBJET</w:t>
      </w:r>
      <w:r w:rsidR="00441214">
        <w:rPr>
          <w:rFonts w:eastAsia="Times New Roman" w:cstheme="minorHAnsi"/>
          <w:b/>
          <w:bCs/>
          <w:kern w:val="36"/>
          <w:sz w:val="32"/>
          <w:szCs w:val="32"/>
          <w:lang w:val="fr-FR" w:eastAsia="fr-FR"/>
        </w:rPr>
        <w:t xml:space="preserve"> ___________________________________________</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La présente convention a pour objet de définir les conditions dans lesquelles le Prestataire assure, pour le compte du Client, la collecte, l'enlèvement, le transport, le traitement, la valorisation ou l'élimination des déchets spéciaux (DS), déchets spéciaux dangereux (DSD) et déchets valorisables générés par les activités du Client.</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9B01BA" w:rsidP="009B01BA">
      <w:pPr>
        <w:spacing w:after="0" w:line="240" w:lineRule="auto"/>
        <w:outlineLvl w:val="0"/>
        <w:rPr>
          <w:rFonts w:eastAsia="Times New Roman" w:cstheme="minorHAnsi"/>
          <w:b/>
          <w:bCs/>
          <w:kern w:val="36"/>
          <w:sz w:val="32"/>
          <w:szCs w:val="32"/>
          <w:lang w:val="fr-FR" w:eastAsia="fr-FR"/>
        </w:rPr>
      </w:pPr>
      <w:r w:rsidRPr="009B01BA">
        <w:rPr>
          <w:rFonts w:eastAsia="Times New Roman" w:cstheme="minorHAnsi"/>
          <w:b/>
          <w:bCs/>
          <w:kern w:val="36"/>
          <w:sz w:val="32"/>
          <w:szCs w:val="32"/>
          <w:lang w:val="fr-FR" w:eastAsia="fr-FR"/>
        </w:rPr>
        <w:t>ARTICLE 2 : TEXTES DE RÉFÉRENCE</w:t>
      </w:r>
      <w:r w:rsidR="00441214">
        <w:rPr>
          <w:rFonts w:eastAsia="Times New Roman" w:cstheme="minorHAnsi"/>
          <w:b/>
          <w:bCs/>
          <w:kern w:val="36"/>
          <w:sz w:val="32"/>
          <w:szCs w:val="32"/>
          <w:lang w:val="fr-FR" w:eastAsia="fr-FR"/>
        </w:rPr>
        <w:t xml:space="preserve"> _____________________________</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La présente convention est régie notamment par :</w:t>
      </w:r>
    </w:p>
    <w:p w:rsidR="009B01BA" w:rsidRPr="009B01BA" w:rsidRDefault="009B01BA" w:rsidP="009B01BA">
      <w:pPr>
        <w:numPr>
          <w:ilvl w:val="0"/>
          <w:numId w:val="11"/>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La loi n°01-19 du 12 décembre 2001 relative à la gestion, au contrôle et à l'élimination des déchets ; </w:t>
      </w:r>
    </w:p>
    <w:p w:rsidR="009B01BA" w:rsidRPr="009B01BA" w:rsidRDefault="009B01BA" w:rsidP="009B01BA">
      <w:pPr>
        <w:numPr>
          <w:ilvl w:val="0"/>
          <w:numId w:val="11"/>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La loi n°25-02 du février 2025 modifiant et complétant la loi n°01-19 ; </w:t>
      </w:r>
    </w:p>
    <w:p w:rsidR="009B01BA" w:rsidRPr="009B01BA" w:rsidRDefault="009B01BA" w:rsidP="009B01BA">
      <w:pPr>
        <w:numPr>
          <w:ilvl w:val="0"/>
          <w:numId w:val="11"/>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La loi n°03-10 du 19 juillet 2003 relative à la protection de l'environnement dans le cadre du développement durable ; </w:t>
      </w:r>
    </w:p>
    <w:p w:rsidR="009B01BA" w:rsidRPr="009B01BA" w:rsidRDefault="009B01BA" w:rsidP="009B01BA">
      <w:pPr>
        <w:numPr>
          <w:ilvl w:val="0"/>
          <w:numId w:val="11"/>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Le décret exécutif n°06-104 du 28 février 2006 fixant la nomenclature des déchets ; </w:t>
      </w:r>
    </w:p>
    <w:p w:rsidR="009B01BA" w:rsidRPr="009B01BA" w:rsidRDefault="009B01BA" w:rsidP="009B01BA">
      <w:pPr>
        <w:numPr>
          <w:ilvl w:val="0"/>
          <w:numId w:val="11"/>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Le décret exécutif n°04-410 du 14 décembre 2004 fixant les règles générales d'aménagement et d'exploitation des installations de traitement des déchets ; </w:t>
      </w:r>
    </w:p>
    <w:p w:rsidR="009B01BA" w:rsidRPr="009B01BA" w:rsidRDefault="009B01BA" w:rsidP="009B01BA">
      <w:pPr>
        <w:numPr>
          <w:ilvl w:val="0"/>
          <w:numId w:val="11"/>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Le décret exécutif n°03-477 du 09 décembre 2003 relatif au plan national de gestion des déchets spéciaux ; </w:t>
      </w:r>
    </w:p>
    <w:p w:rsidR="009B01BA" w:rsidRPr="009B01BA" w:rsidRDefault="009B01BA" w:rsidP="009B01BA">
      <w:pPr>
        <w:numPr>
          <w:ilvl w:val="0"/>
          <w:numId w:val="11"/>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Le décret exécutif n°09-19 du 20 janvier 2009 portant réglementation de l'activité de collecte des déchets spéciaux ; </w:t>
      </w:r>
    </w:p>
    <w:p w:rsidR="009B01BA" w:rsidRPr="009B01BA" w:rsidRDefault="009B01BA" w:rsidP="009B01BA">
      <w:pPr>
        <w:numPr>
          <w:ilvl w:val="0"/>
          <w:numId w:val="11"/>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Toute réglementation algérienne en vigueur applicable aux activités objet de la présente convention. </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9B01BA" w:rsidP="009B01BA">
      <w:pPr>
        <w:spacing w:after="0" w:line="240" w:lineRule="auto"/>
        <w:outlineLvl w:val="0"/>
        <w:rPr>
          <w:rFonts w:eastAsia="Times New Roman" w:cstheme="minorHAnsi"/>
          <w:b/>
          <w:bCs/>
          <w:kern w:val="36"/>
          <w:sz w:val="32"/>
          <w:szCs w:val="32"/>
          <w:lang w:val="fr-FR" w:eastAsia="fr-FR"/>
        </w:rPr>
      </w:pPr>
      <w:r w:rsidRPr="009B01BA">
        <w:rPr>
          <w:rFonts w:eastAsia="Times New Roman" w:cstheme="minorHAnsi"/>
          <w:b/>
          <w:bCs/>
          <w:kern w:val="36"/>
          <w:sz w:val="32"/>
          <w:szCs w:val="32"/>
          <w:lang w:val="fr-FR" w:eastAsia="fr-FR"/>
        </w:rPr>
        <w:t>ARTICLE 3 : NATURE DES DÉCHETS</w:t>
      </w:r>
      <w:r w:rsidR="00441214">
        <w:rPr>
          <w:rFonts w:eastAsia="Times New Roman" w:cstheme="minorHAnsi"/>
          <w:b/>
          <w:bCs/>
          <w:kern w:val="36"/>
          <w:sz w:val="32"/>
          <w:szCs w:val="32"/>
          <w:lang w:val="fr-FR" w:eastAsia="fr-FR"/>
        </w:rPr>
        <w:t xml:space="preserve"> ______________________________</w:t>
      </w:r>
    </w:p>
    <w:p w:rsidR="009B01BA" w:rsidRPr="00A666AC" w:rsidRDefault="009B01BA" w:rsidP="00A666AC">
      <w:pPr>
        <w:pStyle w:val="ListParagraph"/>
        <w:numPr>
          <w:ilvl w:val="0"/>
          <w:numId w:val="18"/>
        </w:numPr>
        <w:spacing w:after="0" w:line="240" w:lineRule="auto"/>
        <w:rPr>
          <w:rFonts w:eastAsia="Times New Roman" w:cstheme="minorHAnsi"/>
          <w:sz w:val="28"/>
          <w:szCs w:val="28"/>
          <w:lang w:val="fr-FR" w:eastAsia="fr-FR"/>
        </w:rPr>
      </w:pPr>
      <w:r w:rsidRPr="00A666AC">
        <w:rPr>
          <w:rFonts w:eastAsia="Times New Roman" w:cstheme="minorHAnsi"/>
          <w:sz w:val="28"/>
          <w:szCs w:val="28"/>
          <w:lang w:val="fr-FR" w:eastAsia="fr-FR"/>
        </w:rPr>
        <w:t>Le Client s'engage à communiquer au Prestataire toutes les informations nécessaires relatives à la nature, à la composition, aux caractéristiques, aux quantités et aux risques éventuels des déchets à prendre en charge.</w:t>
      </w:r>
    </w:p>
    <w:p w:rsidR="000D7895" w:rsidRDefault="009B01BA" w:rsidP="003E473C">
      <w:pPr>
        <w:pStyle w:val="ListParagraph"/>
        <w:numPr>
          <w:ilvl w:val="0"/>
          <w:numId w:val="18"/>
        </w:numPr>
        <w:spacing w:after="0" w:line="240" w:lineRule="auto"/>
        <w:rPr>
          <w:rFonts w:eastAsia="Times New Roman" w:cstheme="minorHAnsi"/>
          <w:sz w:val="28"/>
          <w:szCs w:val="28"/>
          <w:lang w:val="fr-FR" w:eastAsia="fr-FR"/>
        </w:rPr>
      </w:pPr>
      <w:r w:rsidRPr="00A666AC">
        <w:rPr>
          <w:rFonts w:eastAsia="Times New Roman" w:cstheme="minorHAnsi"/>
          <w:sz w:val="28"/>
          <w:szCs w:val="28"/>
          <w:lang w:val="fr-FR" w:eastAsia="fr-FR"/>
        </w:rPr>
        <w:t>Le Prestataire se réserve le droit de refuser tout déchet non conforme aux informations communiquées.</w:t>
      </w:r>
    </w:p>
    <w:p w:rsidR="003E473C" w:rsidRPr="003E473C" w:rsidRDefault="003E473C" w:rsidP="003E473C">
      <w:pPr>
        <w:pStyle w:val="ListParagraph"/>
        <w:numPr>
          <w:ilvl w:val="0"/>
          <w:numId w:val="18"/>
        </w:numPr>
        <w:spacing w:after="0" w:line="240" w:lineRule="auto"/>
        <w:rPr>
          <w:rFonts w:eastAsia="Times New Roman" w:cstheme="minorHAnsi"/>
          <w:sz w:val="28"/>
          <w:szCs w:val="28"/>
          <w:lang w:val="fr-FR" w:eastAsia="fr-FR"/>
        </w:rPr>
      </w:pPr>
      <w:r w:rsidRPr="003E473C">
        <w:rPr>
          <w:rFonts w:eastAsia="Times New Roman" w:cstheme="minorHAnsi"/>
          <w:sz w:val="28"/>
          <w:szCs w:val="28"/>
          <w:lang w:val="fr-FR" w:eastAsia="fr-FR"/>
        </w:rPr>
        <w:t xml:space="preserve">En cas de non-conformité des déchets à leur description, à leur nature, à leur classification ou aux quantités déclarées par le Client, constatée à leur arrivée sur le site </w:t>
      </w:r>
      <w:r>
        <w:rPr>
          <w:rFonts w:eastAsia="Times New Roman" w:cstheme="minorHAnsi"/>
          <w:sz w:val="28"/>
          <w:szCs w:val="28"/>
          <w:lang w:val="fr-FR" w:eastAsia="fr-FR"/>
        </w:rPr>
        <w:t xml:space="preserve">de EURL R </w:t>
      </w:r>
      <w:r w:rsidRPr="003E473C">
        <w:rPr>
          <w:rFonts w:eastAsia="Times New Roman" w:cstheme="minorHAnsi"/>
          <w:sz w:val="28"/>
          <w:szCs w:val="28"/>
          <w:lang w:val="fr-FR" w:eastAsia="fr-FR"/>
        </w:rPr>
        <w:t>ENVIROSOL</w:t>
      </w:r>
      <w:r>
        <w:rPr>
          <w:rFonts w:eastAsia="Times New Roman" w:cstheme="minorHAnsi"/>
          <w:sz w:val="28"/>
          <w:szCs w:val="28"/>
          <w:lang w:val="fr-FR" w:eastAsia="fr-FR"/>
        </w:rPr>
        <w:t xml:space="preserve"> ou ces Partenaires</w:t>
      </w:r>
      <w:r w:rsidRPr="003E473C">
        <w:rPr>
          <w:rFonts w:eastAsia="Times New Roman" w:cstheme="minorHAnsi"/>
          <w:sz w:val="28"/>
          <w:szCs w:val="28"/>
          <w:lang w:val="fr-FR" w:eastAsia="fr-FR"/>
        </w:rPr>
        <w:t>, le Prestataire se réserve le droit de refuser leur réception et/ou leur traitement.</w:t>
      </w:r>
    </w:p>
    <w:p w:rsidR="003E473C" w:rsidRPr="003E473C" w:rsidRDefault="003E473C" w:rsidP="003E473C">
      <w:pPr>
        <w:spacing w:after="0" w:line="240" w:lineRule="auto"/>
        <w:ind w:left="360"/>
        <w:rPr>
          <w:rFonts w:eastAsia="Times New Roman" w:cstheme="minorHAnsi"/>
          <w:sz w:val="28"/>
          <w:szCs w:val="28"/>
          <w:lang w:val="fr-FR" w:eastAsia="fr-FR"/>
        </w:rPr>
      </w:pPr>
    </w:p>
    <w:p w:rsidR="003E473C" w:rsidRPr="003E473C" w:rsidRDefault="003E473C" w:rsidP="003E473C">
      <w:pPr>
        <w:pStyle w:val="ListParagraph"/>
        <w:numPr>
          <w:ilvl w:val="0"/>
          <w:numId w:val="18"/>
        </w:numPr>
        <w:spacing w:after="0" w:line="240" w:lineRule="auto"/>
        <w:rPr>
          <w:rFonts w:eastAsia="Times New Roman" w:cstheme="minorHAnsi"/>
          <w:sz w:val="28"/>
          <w:szCs w:val="28"/>
          <w:lang w:val="fr-FR" w:eastAsia="fr-FR"/>
        </w:rPr>
      </w:pPr>
      <w:r w:rsidRPr="003E473C">
        <w:rPr>
          <w:rFonts w:eastAsia="Times New Roman" w:cstheme="minorHAnsi"/>
          <w:sz w:val="28"/>
          <w:szCs w:val="28"/>
          <w:lang w:val="fr-FR" w:eastAsia="fr-FR"/>
        </w:rPr>
        <w:t>Dans ce cas, le Client sera tenu de prendre en charge l’intégralité des frais supplémentaires occasionnés par le retour, le transport, le traitement ou toute opération nécessaire à la gestion des déchets non conformes, ainsi que, le cas échéant, les pénalités prévues au présent contrat.</w:t>
      </w:r>
    </w:p>
    <w:p w:rsidR="000D7895" w:rsidRDefault="000D7895" w:rsidP="009B01BA">
      <w:pPr>
        <w:spacing w:after="0" w:line="240" w:lineRule="auto"/>
        <w:outlineLvl w:val="0"/>
        <w:rPr>
          <w:rFonts w:eastAsia="Times New Roman" w:cstheme="minorHAnsi"/>
          <w:b/>
          <w:bCs/>
          <w:kern w:val="36"/>
          <w:sz w:val="32"/>
          <w:szCs w:val="32"/>
          <w:lang w:val="fr-FR" w:eastAsia="fr-FR"/>
        </w:rPr>
      </w:pPr>
    </w:p>
    <w:p w:rsidR="009B01BA" w:rsidRPr="009B01BA" w:rsidRDefault="009B01BA" w:rsidP="009B01BA">
      <w:pPr>
        <w:spacing w:after="0" w:line="240" w:lineRule="auto"/>
        <w:outlineLvl w:val="0"/>
        <w:rPr>
          <w:rFonts w:eastAsia="Times New Roman" w:cstheme="minorHAnsi"/>
          <w:b/>
          <w:bCs/>
          <w:kern w:val="36"/>
          <w:sz w:val="32"/>
          <w:szCs w:val="32"/>
          <w:lang w:val="fr-FR" w:eastAsia="fr-FR"/>
        </w:rPr>
      </w:pPr>
      <w:r w:rsidRPr="009B01BA">
        <w:rPr>
          <w:rFonts w:eastAsia="Times New Roman" w:cstheme="minorHAnsi"/>
          <w:b/>
          <w:bCs/>
          <w:kern w:val="36"/>
          <w:sz w:val="32"/>
          <w:szCs w:val="32"/>
          <w:lang w:val="fr-FR" w:eastAsia="fr-FR"/>
        </w:rPr>
        <w:t>ARTICLE 4 : ENGAGEMENTS DU PRESTATAIRE</w:t>
      </w:r>
      <w:r w:rsidR="00441214">
        <w:rPr>
          <w:rFonts w:eastAsia="Times New Roman" w:cstheme="minorHAnsi"/>
          <w:b/>
          <w:bCs/>
          <w:kern w:val="36"/>
          <w:sz w:val="32"/>
          <w:szCs w:val="32"/>
          <w:lang w:val="fr-FR" w:eastAsia="fr-FR"/>
        </w:rPr>
        <w:t xml:space="preserve"> ____________________</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Le Prestataire s'engage à :</w:t>
      </w:r>
    </w:p>
    <w:p w:rsidR="009B01BA" w:rsidRPr="009B01BA" w:rsidRDefault="009B01BA" w:rsidP="009B01BA">
      <w:pPr>
        <w:numPr>
          <w:ilvl w:val="0"/>
          <w:numId w:val="12"/>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Assurer la collecte et le transport des déchets conformément à la réglementation en vigueur ; </w:t>
      </w:r>
    </w:p>
    <w:p w:rsidR="009B01BA" w:rsidRPr="009B01BA" w:rsidRDefault="009B01BA" w:rsidP="009B01BA">
      <w:pPr>
        <w:numPr>
          <w:ilvl w:val="0"/>
          <w:numId w:val="12"/>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Mettre en œuvre les moyens humains, techniques et logistiques nécessaires ; </w:t>
      </w:r>
    </w:p>
    <w:p w:rsidR="009B01BA" w:rsidRPr="009B01BA" w:rsidRDefault="009B01BA" w:rsidP="009B01BA">
      <w:pPr>
        <w:numPr>
          <w:ilvl w:val="0"/>
          <w:numId w:val="12"/>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Assurer la traçabilité des déchets collectés ; </w:t>
      </w:r>
    </w:p>
    <w:p w:rsidR="009B01BA" w:rsidRPr="009B01BA" w:rsidRDefault="009B01BA" w:rsidP="009B01BA">
      <w:pPr>
        <w:numPr>
          <w:ilvl w:val="0"/>
          <w:numId w:val="12"/>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Procéder à leur traitement, valorisation ou élimination auprès d'installations agréées ; </w:t>
      </w:r>
    </w:p>
    <w:p w:rsidR="009B01BA" w:rsidRPr="009B01BA" w:rsidRDefault="009B01BA" w:rsidP="009B01BA">
      <w:pPr>
        <w:numPr>
          <w:ilvl w:val="0"/>
          <w:numId w:val="12"/>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Fournir au Client les justificatifs et attestations correspondants. </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9B01BA" w:rsidP="009B01BA">
      <w:pPr>
        <w:spacing w:after="0" w:line="240" w:lineRule="auto"/>
        <w:outlineLvl w:val="0"/>
        <w:rPr>
          <w:rFonts w:eastAsia="Times New Roman" w:cstheme="minorHAnsi"/>
          <w:b/>
          <w:bCs/>
          <w:kern w:val="36"/>
          <w:sz w:val="32"/>
          <w:szCs w:val="32"/>
          <w:lang w:val="fr-FR" w:eastAsia="fr-FR"/>
        </w:rPr>
      </w:pPr>
      <w:r w:rsidRPr="009B01BA">
        <w:rPr>
          <w:rFonts w:eastAsia="Times New Roman" w:cstheme="minorHAnsi"/>
          <w:b/>
          <w:bCs/>
          <w:kern w:val="36"/>
          <w:sz w:val="32"/>
          <w:szCs w:val="32"/>
          <w:lang w:val="fr-FR" w:eastAsia="fr-FR"/>
        </w:rPr>
        <w:t>ARTICLE 5 : MISSIONS</w:t>
      </w:r>
      <w:r w:rsidR="00441214">
        <w:rPr>
          <w:rFonts w:eastAsia="Times New Roman" w:cstheme="minorHAnsi"/>
          <w:b/>
          <w:bCs/>
          <w:kern w:val="36"/>
          <w:sz w:val="32"/>
          <w:szCs w:val="32"/>
          <w:lang w:val="fr-FR" w:eastAsia="fr-FR"/>
        </w:rPr>
        <w:t xml:space="preserve"> ________________________________________</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Le Prestataire intervient notamment dans les domaines suivants :</w:t>
      </w:r>
    </w:p>
    <w:p w:rsidR="009B01BA" w:rsidRPr="009B01BA" w:rsidRDefault="009B01BA" w:rsidP="009B01BA">
      <w:pPr>
        <w:numPr>
          <w:ilvl w:val="0"/>
          <w:numId w:val="13"/>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Collecte et transport des déchets spéciaux ; </w:t>
      </w:r>
    </w:p>
    <w:p w:rsidR="009B01BA" w:rsidRPr="009B01BA" w:rsidRDefault="009B01BA" w:rsidP="009B01BA">
      <w:pPr>
        <w:numPr>
          <w:ilvl w:val="0"/>
          <w:numId w:val="13"/>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Collecte et transport des déchets spéciaux dangereux ; </w:t>
      </w:r>
    </w:p>
    <w:p w:rsidR="009B01BA" w:rsidRPr="009B01BA" w:rsidRDefault="009B01BA" w:rsidP="009B01BA">
      <w:pPr>
        <w:numPr>
          <w:ilvl w:val="0"/>
          <w:numId w:val="13"/>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Collecte des déchets issus de l'impression ; </w:t>
      </w:r>
    </w:p>
    <w:p w:rsidR="009B01BA" w:rsidRPr="009B01BA" w:rsidRDefault="009B01BA" w:rsidP="009B01BA">
      <w:pPr>
        <w:numPr>
          <w:ilvl w:val="0"/>
          <w:numId w:val="13"/>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Valorisation des déchets recyclables ; </w:t>
      </w:r>
    </w:p>
    <w:p w:rsidR="009B01BA" w:rsidRPr="009B01BA" w:rsidRDefault="009B01BA" w:rsidP="009B01BA">
      <w:pPr>
        <w:numPr>
          <w:ilvl w:val="0"/>
          <w:numId w:val="13"/>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Traitement ou élimination des déchets conformément à la réglementation. </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Le Client s'engage à fournir toutes les informations nécessaires à la bonne exécution de la prestation.</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9B01BA" w:rsidP="009B01BA">
      <w:pPr>
        <w:spacing w:after="0" w:line="240" w:lineRule="auto"/>
        <w:outlineLvl w:val="0"/>
        <w:rPr>
          <w:rFonts w:eastAsia="Times New Roman" w:cstheme="minorHAnsi"/>
          <w:b/>
          <w:bCs/>
          <w:kern w:val="36"/>
          <w:sz w:val="32"/>
          <w:szCs w:val="32"/>
          <w:lang w:val="fr-FR" w:eastAsia="fr-FR"/>
        </w:rPr>
      </w:pPr>
      <w:r w:rsidRPr="009B01BA">
        <w:rPr>
          <w:rFonts w:eastAsia="Times New Roman" w:cstheme="minorHAnsi"/>
          <w:b/>
          <w:bCs/>
          <w:kern w:val="36"/>
          <w:sz w:val="32"/>
          <w:szCs w:val="32"/>
          <w:lang w:val="fr-FR" w:eastAsia="fr-FR"/>
        </w:rPr>
        <w:t>ARTICLE 6 : OBLIGATIONS DU CLIENT</w:t>
      </w:r>
      <w:r w:rsidR="00441214">
        <w:rPr>
          <w:rFonts w:eastAsia="Times New Roman" w:cstheme="minorHAnsi"/>
          <w:b/>
          <w:bCs/>
          <w:kern w:val="36"/>
          <w:sz w:val="32"/>
          <w:szCs w:val="32"/>
          <w:lang w:val="fr-FR" w:eastAsia="fr-FR"/>
        </w:rPr>
        <w:t xml:space="preserve"> ___________________________</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Le Client s'engage à :</w:t>
      </w:r>
    </w:p>
    <w:p w:rsidR="009B01BA" w:rsidRPr="009B01BA" w:rsidRDefault="009B01BA" w:rsidP="009B01BA">
      <w:pPr>
        <w:numPr>
          <w:ilvl w:val="0"/>
          <w:numId w:val="14"/>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Assurer le conditionnement des déchets conformément à la réglementation applicable ; </w:t>
      </w:r>
    </w:p>
    <w:p w:rsidR="009B01BA" w:rsidRPr="009B01BA" w:rsidRDefault="009B01BA" w:rsidP="009B01BA">
      <w:pPr>
        <w:numPr>
          <w:ilvl w:val="0"/>
          <w:numId w:val="14"/>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Garantir l'accès aux lieux de collecte ; </w:t>
      </w:r>
    </w:p>
    <w:p w:rsidR="009B01BA" w:rsidRPr="009B01BA" w:rsidRDefault="009B01BA" w:rsidP="009B01BA">
      <w:pPr>
        <w:numPr>
          <w:ilvl w:val="0"/>
          <w:numId w:val="14"/>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Mettre à disposition les informations nécessaires à l'identification des déchets ; </w:t>
      </w:r>
    </w:p>
    <w:p w:rsidR="009B01BA" w:rsidRPr="009B01BA" w:rsidRDefault="009B01BA" w:rsidP="009B01BA">
      <w:pPr>
        <w:numPr>
          <w:ilvl w:val="0"/>
          <w:numId w:val="14"/>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Signer les documents de suivi et d'enlèvement ; </w:t>
      </w:r>
    </w:p>
    <w:p w:rsidR="009B01BA" w:rsidRPr="009B01BA" w:rsidRDefault="009B01BA" w:rsidP="009B01BA">
      <w:pPr>
        <w:numPr>
          <w:ilvl w:val="0"/>
          <w:numId w:val="14"/>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Respecter les délais de paiement convenus. </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9B01BA" w:rsidP="009B01BA">
      <w:pPr>
        <w:spacing w:after="0" w:line="240" w:lineRule="auto"/>
        <w:outlineLvl w:val="0"/>
        <w:rPr>
          <w:rFonts w:eastAsia="Times New Roman" w:cstheme="minorHAnsi"/>
          <w:b/>
          <w:bCs/>
          <w:kern w:val="36"/>
          <w:sz w:val="32"/>
          <w:szCs w:val="32"/>
          <w:lang w:val="fr-FR" w:eastAsia="fr-FR"/>
        </w:rPr>
      </w:pPr>
      <w:r w:rsidRPr="009B01BA">
        <w:rPr>
          <w:rFonts w:eastAsia="Times New Roman" w:cstheme="minorHAnsi"/>
          <w:b/>
          <w:bCs/>
          <w:kern w:val="36"/>
          <w:sz w:val="32"/>
          <w:szCs w:val="32"/>
          <w:lang w:val="fr-FR" w:eastAsia="fr-FR"/>
        </w:rPr>
        <w:t>ARTICLE 7 : OBLIGATIONS DU PRESTATAIRE</w:t>
      </w:r>
      <w:r w:rsidR="00441214">
        <w:rPr>
          <w:rFonts w:eastAsia="Times New Roman" w:cstheme="minorHAnsi"/>
          <w:b/>
          <w:bCs/>
          <w:kern w:val="36"/>
          <w:sz w:val="32"/>
          <w:szCs w:val="32"/>
          <w:lang w:val="fr-FR" w:eastAsia="fr-FR"/>
        </w:rPr>
        <w:t xml:space="preserve"> ______________________</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Le Prestataire s'engage à :</w:t>
      </w:r>
    </w:p>
    <w:p w:rsidR="009B01BA" w:rsidRPr="009B01BA" w:rsidRDefault="009B01BA" w:rsidP="009B01BA">
      <w:pPr>
        <w:numPr>
          <w:ilvl w:val="0"/>
          <w:numId w:val="15"/>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Présenter les autorisations administratives requises ; </w:t>
      </w:r>
    </w:p>
    <w:p w:rsidR="009B01BA" w:rsidRPr="009B01BA" w:rsidRDefault="009B01BA" w:rsidP="009B01BA">
      <w:pPr>
        <w:numPr>
          <w:ilvl w:val="0"/>
          <w:numId w:val="15"/>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Effectuer les opérations dans les délais convenus ; </w:t>
      </w:r>
    </w:p>
    <w:p w:rsidR="009B01BA" w:rsidRPr="009B01BA" w:rsidRDefault="009B01BA" w:rsidP="009B01BA">
      <w:pPr>
        <w:numPr>
          <w:ilvl w:val="0"/>
          <w:numId w:val="15"/>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Respecter les règles de sécurité applicables ; </w:t>
      </w:r>
    </w:p>
    <w:p w:rsidR="009B01BA" w:rsidRPr="009B01BA" w:rsidRDefault="009B01BA" w:rsidP="009B01BA">
      <w:pPr>
        <w:numPr>
          <w:ilvl w:val="0"/>
          <w:numId w:val="15"/>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Assurer la traçabilité des déchets ; </w:t>
      </w:r>
    </w:p>
    <w:p w:rsidR="009B01BA" w:rsidRPr="009B01BA" w:rsidRDefault="009B01BA" w:rsidP="009B01BA">
      <w:pPr>
        <w:numPr>
          <w:ilvl w:val="0"/>
          <w:numId w:val="15"/>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Remettre les attestations de traitement ou de valorisation. </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9B01BA" w:rsidP="009B01BA">
      <w:pPr>
        <w:spacing w:after="0" w:line="240" w:lineRule="auto"/>
        <w:outlineLvl w:val="0"/>
        <w:rPr>
          <w:rFonts w:eastAsia="Times New Roman" w:cstheme="minorHAnsi"/>
          <w:b/>
          <w:bCs/>
          <w:kern w:val="36"/>
          <w:sz w:val="32"/>
          <w:szCs w:val="32"/>
          <w:lang w:val="fr-FR" w:eastAsia="fr-FR"/>
        </w:rPr>
      </w:pPr>
      <w:r w:rsidRPr="009B01BA">
        <w:rPr>
          <w:rFonts w:eastAsia="Times New Roman" w:cstheme="minorHAnsi"/>
          <w:b/>
          <w:bCs/>
          <w:kern w:val="36"/>
          <w:sz w:val="32"/>
          <w:szCs w:val="32"/>
          <w:lang w:val="fr-FR" w:eastAsia="fr-FR"/>
        </w:rPr>
        <w:t>ARTICLE 8 : RESPONSABILITÉS</w:t>
      </w:r>
      <w:r w:rsidR="00441214">
        <w:rPr>
          <w:rFonts w:eastAsia="Times New Roman" w:cstheme="minorHAnsi"/>
          <w:b/>
          <w:bCs/>
          <w:kern w:val="36"/>
          <w:sz w:val="32"/>
          <w:szCs w:val="32"/>
          <w:lang w:val="fr-FR" w:eastAsia="fr-FR"/>
        </w:rPr>
        <w:t xml:space="preserve"> _________________________________</w:t>
      </w:r>
    </w:p>
    <w:p w:rsidR="009B01BA" w:rsidRPr="00A666AC" w:rsidRDefault="009B01BA" w:rsidP="00A666AC">
      <w:pPr>
        <w:pStyle w:val="ListParagraph"/>
        <w:numPr>
          <w:ilvl w:val="0"/>
          <w:numId w:val="19"/>
        </w:numPr>
        <w:spacing w:after="0" w:line="240" w:lineRule="auto"/>
        <w:rPr>
          <w:rFonts w:eastAsia="Times New Roman" w:cstheme="minorHAnsi"/>
          <w:sz w:val="28"/>
          <w:szCs w:val="28"/>
          <w:lang w:val="fr-FR" w:eastAsia="fr-FR"/>
        </w:rPr>
      </w:pPr>
      <w:r w:rsidRPr="00A666AC">
        <w:rPr>
          <w:rFonts w:eastAsia="Times New Roman" w:cstheme="minorHAnsi"/>
          <w:sz w:val="28"/>
          <w:szCs w:val="28"/>
          <w:lang w:val="fr-FR" w:eastAsia="fr-FR"/>
        </w:rPr>
        <w:t>Le Client demeure responsable des déchets jusqu'à leur prise en charge effective par le Prestataire.</w:t>
      </w:r>
    </w:p>
    <w:p w:rsidR="009B01BA" w:rsidRPr="00A666AC" w:rsidRDefault="009B01BA" w:rsidP="00A666AC">
      <w:pPr>
        <w:pStyle w:val="ListParagraph"/>
        <w:numPr>
          <w:ilvl w:val="0"/>
          <w:numId w:val="19"/>
        </w:numPr>
        <w:spacing w:after="0" w:line="240" w:lineRule="auto"/>
        <w:rPr>
          <w:rFonts w:eastAsia="Times New Roman" w:cstheme="minorHAnsi"/>
          <w:sz w:val="28"/>
          <w:szCs w:val="28"/>
          <w:lang w:val="fr-FR" w:eastAsia="fr-FR"/>
        </w:rPr>
      </w:pPr>
      <w:r w:rsidRPr="00A666AC">
        <w:rPr>
          <w:rFonts w:eastAsia="Times New Roman" w:cstheme="minorHAnsi"/>
          <w:sz w:val="28"/>
          <w:szCs w:val="28"/>
          <w:lang w:val="fr-FR" w:eastAsia="fr-FR"/>
        </w:rPr>
        <w:t>Le Prestataire assume la responsabilité des déchets à compter de leur enlèvement et jusqu'à leur traitement final.</w:t>
      </w:r>
    </w:p>
    <w:p w:rsidR="009B01BA" w:rsidRPr="00A666AC" w:rsidRDefault="009B01BA" w:rsidP="00A666AC">
      <w:pPr>
        <w:pStyle w:val="ListParagraph"/>
        <w:numPr>
          <w:ilvl w:val="0"/>
          <w:numId w:val="19"/>
        </w:numPr>
        <w:spacing w:after="0" w:line="240" w:lineRule="auto"/>
        <w:rPr>
          <w:rFonts w:eastAsia="Times New Roman" w:cstheme="minorHAnsi"/>
          <w:sz w:val="28"/>
          <w:szCs w:val="28"/>
          <w:lang w:val="fr-FR" w:eastAsia="fr-FR"/>
        </w:rPr>
      </w:pPr>
      <w:r w:rsidRPr="00A666AC">
        <w:rPr>
          <w:rFonts w:eastAsia="Times New Roman" w:cstheme="minorHAnsi"/>
          <w:sz w:val="28"/>
          <w:szCs w:val="28"/>
          <w:lang w:val="fr-FR" w:eastAsia="fr-FR"/>
        </w:rPr>
        <w:t>Chaque partie demeure responsable des dommages causés par ses propres fautes ou négligences.</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9B01BA" w:rsidP="009B01BA">
      <w:pPr>
        <w:spacing w:after="0" w:line="240" w:lineRule="auto"/>
        <w:outlineLvl w:val="0"/>
        <w:rPr>
          <w:rFonts w:eastAsia="Times New Roman" w:cstheme="minorHAnsi"/>
          <w:b/>
          <w:bCs/>
          <w:kern w:val="36"/>
          <w:sz w:val="32"/>
          <w:szCs w:val="32"/>
          <w:lang w:val="fr-FR" w:eastAsia="fr-FR"/>
        </w:rPr>
      </w:pPr>
      <w:r w:rsidRPr="009B01BA">
        <w:rPr>
          <w:rFonts w:eastAsia="Times New Roman" w:cstheme="minorHAnsi"/>
          <w:b/>
          <w:bCs/>
          <w:kern w:val="36"/>
          <w:sz w:val="32"/>
          <w:szCs w:val="32"/>
          <w:lang w:val="fr-FR" w:eastAsia="fr-FR"/>
        </w:rPr>
        <w:t>ARTICLE 9 : PROTECTION DES DONNÉES À CARACTÈRE PERSONNEL</w:t>
      </w:r>
      <w:r w:rsidR="00441214">
        <w:rPr>
          <w:rFonts w:eastAsia="Times New Roman" w:cstheme="minorHAnsi"/>
          <w:b/>
          <w:bCs/>
          <w:kern w:val="36"/>
          <w:sz w:val="32"/>
          <w:szCs w:val="32"/>
          <w:lang w:val="fr-FR" w:eastAsia="fr-FR"/>
        </w:rPr>
        <w:t xml:space="preserve"> ___</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Les Parties s'engagent à respecter la loi n°18-07 du 10 juin 2018 relative à la protection des personnes physiques dans le traitement des données à caractère personnel.</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Les données collectées sont exclusivement utilisées dans le cadre de l'exécution de la présente convention.</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Chaque Partie garantit la confidentialité et la sécurité des données échangées.</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9B01BA" w:rsidP="009B01BA">
      <w:pPr>
        <w:spacing w:after="0" w:line="240" w:lineRule="auto"/>
        <w:outlineLvl w:val="0"/>
        <w:rPr>
          <w:rFonts w:eastAsia="Times New Roman" w:cstheme="minorHAnsi"/>
          <w:b/>
          <w:bCs/>
          <w:kern w:val="36"/>
          <w:sz w:val="32"/>
          <w:szCs w:val="32"/>
          <w:lang w:val="fr-FR" w:eastAsia="fr-FR"/>
        </w:rPr>
      </w:pPr>
      <w:r w:rsidRPr="009B01BA">
        <w:rPr>
          <w:rFonts w:eastAsia="Times New Roman" w:cstheme="minorHAnsi"/>
          <w:b/>
          <w:bCs/>
          <w:kern w:val="36"/>
          <w:sz w:val="32"/>
          <w:szCs w:val="32"/>
          <w:lang w:val="fr-FR" w:eastAsia="fr-FR"/>
        </w:rPr>
        <w:t>ARTICLE 10 : ASSURANCE</w:t>
      </w:r>
      <w:r w:rsidR="00441214">
        <w:rPr>
          <w:rFonts w:eastAsia="Times New Roman" w:cstheme="minorHAnsi"/>
          <w:b/>
          <w:bCs/>
          <w:kern w:val="36"/>
          <w:sz w:val="32"/>
          <w:szCs w:val="32"/>
          <w:lang w:val="fr-FR" w:eastAsia="fr-FR"/>
        </w:rPr>
        <w:t xml:space="preserve"> _____________________________________</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Le Prestataire déclare être couvert par une police d'assurance responsabilité civile professionnelle couvrant les activités objet de la présente convention.</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9B01BA" w:rsidP="009B01BA">
      <w:pPr>
        <w:spacing w:after="0" w:line="240" w:lineRule="auto"/>
        <w:outlineLvl w:val="0"/>
        <w:rPr>
          <w:rFonts w:eastAsia="Times New Roman" w:cstheme="minorHAnsi"/>
          <w:b/>
          <w:bCs/>
          <w:kern w:val="36"/>
          <w:sz w:val="32"/>
          <w:szCs w:val="32"/>
          <w:lang w:val="fr-FR" w:eastAsia="fr-FR"/>
        </w:rPr>
      </w:pPr>
      <w:r w:rsidRPr="009B01BA">
        <w:rPr>
          <w:rFonts w:eastAsia="Times New Roman" w:cstheme="minorHAnsi"/>
          <w:b/>
          <w:bCs/>
          <w:kern w:val="36"/>
          <w:sz w:val="32"/>
          <w:szCs w:val="32"/>
          <w:lang w:val="fr-FR" w:eastAsia="fr-FR"/>
        </w:rPr>
        <w:t>ARTICLE 11 : CONFIDENTIALITÉ</w:t>
      </w:r>
      <w:r w:rsidR="00441214">
        <w:rPr>
          <w:rFonts w:eastAsia="Times New Roman" w:cstheme="minorHAnsi"/>
          <w:b/>
          <w:bCs/>
          <w:kern w:val="36"/>
          <w:sz w:val="32"/>
          <w:szCs w:val="32"/>
          <w:lang w:val="fr-FR" w:eastAsia="fr-FR"/>
        </w:rPr>
        <w:t xml:space="preserve"> ________________________________</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Les Parties s'engagent à préserver la confidentialité de toutes les informations techniques, commerciales, administratives ou financières obtenues dans le cadre de l'exécution de la présente convention.</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Cette obligation demeure applicable même après expiration ou résiliation de la convention.</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9B01BA" w:rsidP="009B01BA">
      <w:pPr>
        <w:spacing w:after="0" w:line="240" w:lineRule="auto"/>
        <w:outlineLvl w:val="0"/>
        <w:rPr>
          <w:rFonts w:eastAsia="Times New Roman" w:cstheme="minorHAnsi"/>
          <w:b/>
          <w:bCs/>
          <w:kern w:val="36"/>
          <w:sz w:val="32"/>
          <w:szCs w:val="32"/>
          <w:lang w:val="fr-FR" w:eastAsia="fr-FR"/>
        </w:rPr>
      </w:pPr>
      <w:r w:rsidRPr="009B01BA">
        <w:rPr>
          <w:rFonts w:eastAsia="Times New Roman" w:cstheme="minorHAnsi"/>
          <w:b/>
          <w:bCs/>
          <w:kern w:val="36"/>
          <w:sz w:val="32"/>
          <w:szCs w:val="32"/>
          <w:lang w:val="fr-FR" w:eastAsia="fr-FR"/>
        </w:rPr>
        <w:lastRenderedPageBreak/>
        <w:t>ARTICLE 12 : HYGIÈNE ET SÉCURITÉ</w:t>
      </w:r>
      <w:r w:rsidR="00441214">
        <w:rPr>
          <w:rFonts w:eastAsia="Times New Roman" w:cstheme="minorHAnsi"/>
          <w:b/>
          <w:bCs/>
          <w:kern w:val="36"/>
          <w:sz w:val="32"/>
          <w:szCs w:val="32"/>
          <w:lang w:val="fr-FR" w:eastAsia="fr-FR"/>
        </w:rPr>
        <w:t xml:space="preserve"> _____________________________</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Chaque Partie veille au respect de la réglementation relative :</w:t>
      </w:r>
    </w:p>
    <w:p w:rsidR="009B01BA" w:rsidRPr="009B01BA" w:rsidRDefault="009B01BA" w:rsidP="009B01BA">
      <w:pPr>
        <w:numPr>
          <w:ilvl w:val="0"/>
          <w:numId w:val="16"/>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À la sécurité des personnes ; </w:t>
      </w:r>
    </w:p>
    <w:p w:rsidR="009B01BA" w:rsidRPr="009B01BA" w:rsidRDefault="009B01BA" w:rsidP="009B01BA">
      <w:pPr>
        <w:numPr>
          <w:ilvl w:val="0"/>
          <w:numId w:val="16"/>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À la circulation des véhicules ; </w:t>
      </w:r>
    </w:p>
    <w:p w:rsidR="009B01BA" w:rsidRPr="009B01BA" w:rsidRDefault="009B01BA" w:rsidP="009B01BA">
      <w:pPr>
        <w:numPr>
          <w:ilvl w:val="0"/>
          <w:numId w:val="16"/>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À la protection de l'environnement ; </w:t>
      </w:r>
    </w:p>
    <w:p w:rsidR="000D7895" w:rsidRPr="003C440E" w:rsidRDefault="009B01BA" w:rsidP="003C440E">
      <w:pPr>
        <w:numPr>
          <w:ilvl w:val="0"/>
          <w:numId w:val="16"/>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À la législation du travail. </w:t>
      </w:r>
    </w:p>
    <w:p w:rsidR="009B01BA" w:rsidRPr="009B01BA" w:rsidRDefault="009B01BA" w:rsidP="009B01BA">
      <w:pPr>
        <w:spacing w:after="0" w:line="240" w:lineRule="auto"/>
        <w:outlineLvl w:val="0"/>
        <w:rPr>
          <w:rFonts w:eastAsia="Times New Roman" w:cstheme="minorHAnsi"/>
          <w:b/>
          <w:bCs/>
          <w:kern w:val="36"/>
          <w:sz w:val="32"/>
          <w:szCs w:val="32"/>
          <w:lang w:val="fr-FR" w:eastAsia="fr-FR"/>
        </w:rPr>
      </w:pPr>
      <w:r w:rsidRPr="009B01BA">
        <w:rPr>
          <w:rFonts w:eastAsia="Times New Roman" w:cstheme="minorHAnsi"/>
          <w:b/>
          <w:bCs/>
          <w:kern w:val="36"/>
          <w:sz w:val="32"/>
          <w:szCs w:val="32"/>
          <w:lang w:val="fr-FR" w:eastAsia="fr-FR"/>
        </w:rPr>
        <w:t>ARTICLE 13 : CONDITIONS DE PAIEMENT</w:t>
      </w:r>
      <w:r w:rsidR="00441214">
        <w:rPr>
          <w:rFonts w:eastAsia="Times New Roman" w:cstheme="minorHAnsi"/>
          <w:b/>
          <w:bCs/>
          <w:kern w:val="36"/>
          <w:sz w:val="32"/>
          <w:szCs w:val="32"/>
          <w:lang w:val="fr-FR" w:eastAsia="fr-FR"/>
        </w:rPr>
        <w:t xml:space="preserve"> ________________________</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Les paiements seront effectués par chèque ou virement bancaire dans un délai maximum de quarante-cinq (45) jours à compter de la réception de la fact</w:t>
      </w:r>
      <w:r w:rsidR="00272A72">
        <w:rPr>
          <w:rFonts w:eastAsia="Times New Roman" w:cstheme="minorHAnsi"/>
          <w:sz w:val="28"/>
          <w:szCs w:val="28"/>
          <w:lang w:val="fr-FR" w:eastAsia="fr-FR"/>
        </w:rPr>
        <w:t>ure</w:t>
      </w:r>
      <w:r w:rsidR="008419BF">
        <w:rPr>
          <w:rFonts w:eastAsia="Times New Roman" w:cstheme="minorHAnsi"/>
          <w:sz w:val="28"/>
          <w:szCs w:val="28"/>
          <w:lang w:val="fr-FR" w:eastAsia="fr-FR"/>
        </w:rPr>
        <w:t>, Une pénalité</w:t>
      </w:r>
      <w:r w:rsidR="00272A72">
        <w:rPr>
          <w:rFonts w:eastAsia="Times New Roman" w:cstheme="minorHAnsi"/>
          <w:sz w:val="28"/>
          <w:szCs w:val="28"/>
          <w:lang w:val="fr-FR" w:eastAsia="fr-FR"/>
        </w:rPr>
        <w:t xml:space="preserve"> de 20% </w:t>
      </w:r>
      <w:r w:rsidR="00FD7C58">
        <w:rPr>
          <w:rFonts w:eastAsia="Times New Roman" w:cstheme="minorHAnsi"/>
          <w:sz w:val="28"/>
          <w:szCs w:val="28"/>
          <w:lang w:val="fr-FR" w:eastAsia="fr-FR"/>
        </w:rPr>
        <w:t xml:space="preserve"> Chaque mois </w:t>
      </w:r>
      <w:r w:rsidR="00272A72">
        <w:rPr>
          <w:rFonts w:eastAsia="Times New Roman" w:cstheme="minorHAnsi"/>
          <w:sz w:val="28"/>
          <w:szCs w:val="28"/>
          <w:lang w:val="fr-FR" w:eastAsia="fr-FR"/>
        </w:rPr>
        <w:t xml:space="preserve">sera ajuter si la date de paiement est </w:t>
      </w:r>
      <w:r w:rsidR="00963504">
        <w:rPr>
          <w:rFonts w:eastAsia="Times New Roman" w:cstheme="minorHAnsi"/>
          <w:sz w:val="28"/>
          <w:szCs w:val="28"/>
          <w:lang w:val="fr-FR" w:eastAsia="fr-FR"/>
        </w:rPr>
        <w:t>dépassée</w:t>
      </w:r>
      <w:r w:rsidR="00272A72">
        <w:rPr>
          <w:rFonts w:eastAsia="Times New Roman" w:cstheme="minorHAnsi"/>
          <w:sz w:val="28"/>
          <w:szCs w:val="28"/>
          <w:lang w:val="fr-FR" w:eastAsia="fr-FR"/>
        </w:rPr>
        <w:t>.</w:t>
      </w:r>
    </w:p>
    <w:p w:rsidR="005144AD" w:rsidRDefault="005144AD" w:rsidP="009B01BA">
      <w:pPr>
        <w:spacing w:after="0" w:line="240" w:lineRule="auto"/>
        <w:outlineLvl w:val="2"/>
        <w:rPr>
          <w:rFonts w:eastAsia="Times New Roman" w:cstheme="minorHAnsi"/>
          <w:b/>
          <w:bCs/>
          <w:sz w:val="28"/>
          <w:szCs w:val="28"/>
          <w:lang w:val="fr-FR" w:eastAsia="fr-FR"/>
        </w:rPr>
      </w:pPr>
    </w:p>
    <w:p w:rsidR="009B01BA" w:rsidRPr="009B01BA" w:rsidRDefault="009B01BA" w:rsidP="009B01BA">
      <w:pPr>
        <w:spacing w:after="0" w:line="240" w:lineRule="auto"/>
        <w:outlineLvl w:val="2"/>
        <w:rPr>
          <w:rFonts w:eastAsia="Times New Roman" w:cstheme="minorHAnsi"/>
          <w:b/>
          <w:bCs/>
          <w:sz w:val="28"/>
          <w:szCs w:val="28"/>
          <w:lang w:val="fr-FR" w:eastAsia="fr-FR"/>
        </w:rPr>
      </w:pPr>
      <w:r w:rsidRPr="009B01BA">
        <w:rPr>
          <w:rFonts w:eastAsia="Times New Roman" w:cstheme="minorHAnsi"/>
          <w:b/>
          <w:bCs/>
          <w:sz w:val="28"/>
          <w:szCs w:val="28"/>
          <w:lang w:val="fr-FR" w:eastAsia="fr-FR"/>
        </w:rPr>
        <w:t>Coordonnées bancaires</w:t>
      </w:r>
      <w:r w:rsidR="005144AD">
        <w:rPr>
          <w:rFonts w:eastAsia="Times New Roman" w:cstheme="minorHAnsi"/>
          <w:b/>
          <w:bCs/>
          <w:sz w:val="28"/>
          <w:szCs w:val="28"/>
          <w:lang w:val="fr-FR" w:eastAsia="fr-FR"/>
        </w:rPr>
        <w:t> :</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b/>
          <w:bCs/>
          <w:sz w:val="28"/>
          <w:szCs w:val="28"/>
          <w:lang w:val="fr-FR" w:eastAsia="fr-FR"/>
        </w:rPr>
        <w:t>Banque :</w:t>
      </w:r>
      <w:r w:rsidRPr="009B01BA">
        <w:rPr>
          <w:rFonts w:eastAsia="Times New Roman" w:cstheme="minorHAnsi"/>
          <w:sz w:val="28"/>
          <w:szCs w:val="28"/>
          <w:lang w:val="fr-FR" w:eastAsia="fr-FR"/>
        </w:rPr>
        <w:t xml:space="preserve"> BDL</w:t>
      </w:r>
      <w:r w:rsidRPr="009B01BA">
        <w:rPr>
          <w:rFonts w:eastAsia="Times New Roman" w:cstheme="minorHAnsi"/>
          <w:sz w:val="28"/>
          <w:szCs w:val="28"/>
          <w:lang w:val="fr-FR" w:eastAsia="fr-FR"/>
        </w:rPr>
        <w:br/>
      </w:r>
      <w:r w:rsidRPr="009B01BA">
        <w:rPr>
          <w:rFonts w:eastAsia="Times New Roman" w:cstheme="minorHAnsi"/>
          <w:b/>
          <w:bCs/>
          <w:sz w:val="28"/>
          <w:szCs w:val="28"/>
          <w:lang w:val="fr-FR" w:eastAsia="fr-FR"/>
        </w:rPr>
        <w:t>Agence :</w:t>
      </w:r>
      <w:r w:rsidRPr="009B01BA">
        <w:rPr>
          <w:rFonts w:eastAsia="Times New Roman" w:cstheme="minorHAnsi"/>
          <w:sz w:val="28"/>
          <w:szCs w:val="28"/>
          <w:lang w:val="fr-FR" w:eastAsia="fr-FR"/>
        </w:rPr>
        <w:t xml:space="preserve"> Réghaïa (00148</w:t>
      </w:r>
      <w:r w:rsidR="00065A36" w:rsidRPr="009B01BA">
        <w:rPr>
          <w:rFonts w:eastAsia="Times New Roman" w:cstheme="minorHAnsi"/>
          <w:sz w:val="28"/>
          <w:szCs w:val="28"/>
          <w:lang w:val="fr-FR" w:eastAsia="fr-FR"/>
        </w:rPr>
        <w:t xml:space="preserve">) </w:t>
      </w:r>
      <w:r w:rsidRPr="009B01BA">
        <w:rPr>
          <w:rFonts w:eastAsia="Times New Roman" w:cstheme="minorHAnsi"/>
          <w:sz w:val="28"/>
          <w:szCs w:val="28"/>
          <w:lang w:val="fr-FR" w:eastAsia="fr-FR"/>
        </w:rPr>
        <w:br/>
      </w:r>
      <w:r w:rsidRPr="009B01BA">
        <w:rPr>
          <w:rFonts w:eastAsia="Times New Roman" w:cstheme="minorHAnsi"/>
          <w:b/>
          <w:bCs/>
          <w:sz w:val="28"/>
          <w:szCs w:val="28"/>
          <w:lang w:val="fr-FR" w:eastAsia="fr-FR"/>
        </w:rPr>
        <w:t>Titulaire :</w:t>
      </w:r>
      <w:r w:rsidRPr="009B01BA">
        <w:rPr>
          <w:rFonts w:eastAsia="Times New Roman" w:cstheme="minorHAnsi"/>
          <w:sz w:val="28"/>
          <w:szCs w:val="28"/>
          <w:lang w:val="fr-FR" w:eastAsia="fr-FR"/>
        </w:rPr>
        <w:t xml:space="preserve"> EURL R ENVIROSOL</w:t>
      </w:r>
      <w:r w:rsidRPr="009B01BA">
        <w:rPr>
          <w:rFonts w:eastAsia="Times New Roman" w:cstheme="minorHAnsi"/>
          <w:sz w:val="28"/>
          <w:szCs w:val="28"/>
          <w:lang w:val="fr-FR" w:eastAsia="fr-FR"/>
        </w:rPr>
        <w:br/>
      </w:r>
      <w:r w:rsidRPr="009B01BA">
        <w:rPr>
          <w:rFonts w:eastAsia="Times New Roman" w:cstheme="minorHAnsi"/>
          <w:b/>
          <w:bCs/>
          <w:sz w:val="28"/>
          <w:szCs w:val="28"/>
          <w:lang w:val="fr-FR" w:eastAsia="fr-FR"/>
        </w:rPr>
        <w:t>RIB :</w:t>
      </w:r>
      <w:r w:rsidRPr="009B01BA">
        <w:rPr>
          <w:rFonts w:eastAsia="Times New Roman" w:cstheme="minorHAnsi"/>
          <w:sz w:val="28"/>
          <w:szCs w:val="28"/>
          <w:lang w:val="fr-FR" w:eastAsia="fr-FR"/>
        </w:rPr>
        <w:t xml:space="preserve"> 00148000000768697</w:t>
      </w:r>
      <w:r w:rsidRPr="009B01BA">
        <w:rPr>
          <w:rFonts w:eastAsia="Times New Roman" w:cstheme="minorHAnsi"/>
          <w:sz w:val="28"/>
          <w:szCs w:val="28"/>
          <w:lang w:val="fr-FR" w:eastAsia="fr-FR"/>
        </w:rPr>
        <w:br/>
      </w:r>
      <w:r w:rsidRPr="009B01BA">
        <w:rPr>
          <w:rFonts w:eastAsia="Times New Roman" w:cstheme="minorHAnsi"/>
          <w:b/>
          <w:bCs/>
          <w:sz w:val="28"/>
          <w:szCs w:val="28"/>
          <w:lang w:val="fr-FR" w:eastAsia="fr-FR"/>
        </w:rPr>
        <w:t>SWIFT/BIC :</w:t>
      </w:r>
      <w:r w:rsidRPr="009B01BA">
        <w:rPr>
          <w:rFonts w:eastAsia="Times New Roman" w:cstheme="minorHAnsi"/>
          <w:sz w:val="28"/>
          <w:szCs w:val="28"/>
          <w:lang w:val="fr-FR" w:eastAsia="fr-FR"/>
        </w:rPr>
        <w:t xml:space="preserve"> BDLOZALXXX</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9B01BA" w:rsidP="009B01BA">
      <w:pPr>
        <w:spacing w:after="0" w:line="240" w:lineRule="auto"/>
        <w:outlineLvl w:val="0"/>
        <w:rPr>
          <w:rFonts w:eastAsia="Times New Roman" w:cstheme="minorHAnsi"/>
          <w:b/>
          <w:bCs/>
          <w:kern w:val="36"/>
          <w:sz w:val="32"/>
          <w:szCs w:val="32"/>
          <w:lang w:val="fr-FR" w:eastAsia="fr-FR"/>
        </w:rPr>
      </w:pPr>
      <w:r w:rsidRPr="009B01BA">
        <w:rPr>
          <w:rFonts w:eastAsia="Times New Roman" w:cstheme="minorHAnsi"/>
          <w:b/>
          <w:bCs/>
          <w:kern w:val="36"/>
          <w:sz w:val="32"/>
          <w:szCs w:val="32"/>
          <w:lang w:val="fr-FR" w:eastAsia="fr-FR"/>
        </w:rPr>
        <w:t>ARTICLE 14 : TARIFS</w:t>
      </w:r>
      <w:r w:rsidR="00441214">
        <w:rPr>
          <w:rFonts w:eastAsia="Times New Roman" w:cstheme="minorHAnsi"/>
          <w:b/>
          <w:bCs/>
          <w:kern w:val="36"/>
          <w:sz w:val="32"/>
          <w:szCs w:val="32"/>
          <w:lang w:val="fr-FR" w:eastAsia="fr-FR"/>
        </w:rPr>
        <w:t xml:space="preserve"> _________________________________________</w:t>
      </w:r>
    </w:p>
    <w:p w:rsidR="009B01BA" w:rsidRPr="00B9177A" w:rsidRDefault="009B01BA" w:rsidP="00B9177A">
      <w:pPr>
        <w:pStyle w:val="ListParagraph"/>
        <w:numPr>
          <w:ilvl w:val="0"/>
          <w:numId w:val="20"/>
        </w:numPr>
        <w:spacing w:after="0" w:line="240" w:lineRule="auto"/>
        <w:rPr>
          <w:rFonts w:eastAsia="Times New Roman" w:cstheme="minorHAnsi"/>
          <w:sz w:val="28"/>
          <w:szCs w:val="28"/>
          <w:lang w:val="fr-FR" w:eastAsia="fr-FR"/>
        </w:rPr>
      </w:pPr>
      <w:r w:rsidRPr="00B9177A">
        <w:rPr>
          <w:rFonts w:eastAsia="Times New Roman" w:cstheme="minorHAnsi"/>
          <w:sz w:val="28"/>
          <w:szCs w:val="28"/>
          <w:lang w:val="fr-FR" w:eastAsia="fr-FR"/>
        </w:rPr>
        <w:t>Les tarifs des prestations feront l'objet d'une annexe financière signée par les deux Parties.</w:t>
      </w:r>
    </w:p>
    <w:p w:rsidR="009B01BA" w:rsidRPr="00B9177A" w:rsidRDefault="009B01BA" w:rsidP="00B9177A">
      <w:pPr>
        <w:pStyle w:val="ListParagraph"/>
        <w:numPr>
          <w:ilvl w:val="0"/>
          <w:numId w:val="20"/>
        </w:numPr>
        <w:spacing w:after="0" w:line="240" w:lineRule="auto"/>
        <w:rPr>
          <w:rFonts w:eastAsia="Times New Roman" w:cstheme="minorHAnsi"/>
          <w:sz w:val="28"/>
          <w:szCs w:val="28"/>
          <w:lang w:val="fr-FR" w:eastAsia="fr-FR"/>
        </w:rPr>
      </w:pPr>
      <w:r w:rsidRPr="00B9177A">
        <w:rPr>
          <w:rFonts w:eastAsia="Times New Roman" w:cstheme="minorHAnsi"/>
          <w:sz w:val="28"/>
          <w:szCs w:val="28"/>
          <w:lang w:val="fr-FR" w:eastAsia="fr-FR"/>
        </w:rPr>
        <w:t>Les prix d'achat des déchets valorisables seront déterminés d'un commun accord selon leur nature, leur qualité et les quantités concernées.</w:t>
      </w:r>
    </w:p>
    <w:p w:rsidR="009B01BA" w:rsidRPr="00B9177A" w:rsidRDefault="009B01BA" w:rsidP="00B9177A">
      <w:pPr>
        <w:pStyle w:val="ListParagraph"/>
        <w:numPr>
          <w:ilvl w:val="0"/>
          <w:numId w:val="20"/>
        </w:numPr>
        <w:spacing w:after="0" w:line="240" w:lineRule="auto"/>
        <w:rPr>
          <w:rFonts w:eastAsia="Times New Roman" w:cstheme="minorHAnsi"/>
          <w:sz w:val="28"/>
          <w:szCs w:val="28"/>
          <w:lang w:val="fr-FR" w:eastAsia="fr-FR"/>
        </w:rPr>
      </w:pPr>
      <w:r w:rsidRPr="00B9177A">
        <w:rPr>
          <w:rFonts w:eastAsia="Times New Roman" w:cstheme="minorHAnsi"/>
          <w:sz w:val="28"/>
          <w:szCs w:val="28"/>
          <w:lang w:val="fr-FR" w:eastAsia="fr-FR"/>
        </w:rPr>
        <w:t>Les frais de transport pourront faire l'objet d'une facturation complémentaire.</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9B01BA" w:rsidP="009B01BA">
      <w:pPr>
        <w:spacing w:after="0" w:line="240" w:lineRule="auto"/>
        <w:outlineLvl w:val="0"/>
        <w:rPr>
          <w:rFonts w:eastAsia="Times New Roman" w:cstheme="minorHAnsi"/>
          <w:b/>
          <w:bCs/>
          <w:kern w:val="36"/>
          <w:sz w:val="32"/>
          <w:szCs w:val="32"/>
          <w:lang w:val="fr-FR" w:eastAsia="fr-FR"/>
        </w:rPr>
      </w:pPr>
      <w:r w:rsidRPr="009B01BA">
        <w:rPr>
          <w:rFonts w:eastAsia="Times New Roman" w:cstheme="minorHAnsi"/>
          <w:b/>
          <w:bCs/>
          <w:kern w:val="36"/>
          <w:sz w:val="32"/>
          <w:szCs w:val="32"/>
          <w:lang w:val="fr-FR" w:eastAsia="fr-FR"/>
        </w:rPr>
        <w:t>ARTICLE 15 : PROGRAMME DE COLLECTE</w:t>
      </w:r>
      <w:r w:rsidR="00441214">
        <w:rPr>
          <w:rFonts w:eastAsia="Times New Roman" w:cstheme="minorHAnsi"/>
          <w:b/>
          <w:bCs/>
          <w:kern w:val="36"/>
          <w:sz w:val="32"/>
          <w:szCs w:val="32"/>
          <w:lang w:val="fr-FR" w:eastAsia="fr-FR"/>
        </w:rPr>
        <w:t xml:space="preserve"> ________________________</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Les opérations de collecte seront planifiées d'un commun accord entre les Parties.</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Le calendrier validé constituera une annexe à la présente convention.</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9B01BA" w:rsidP="009B01BA">
      <w:pPr>
        <w:spacing w:after="0" w:line="240" w:lineRule="auto"/>
        <w:outlineLvl w:val="0"/>
        <w:rPr>
          <w:rFonts w:eastAsia="Times New Roman" w:cstheme="minorHAnsi"/>
          <w:b/>
          <w:bCs/>
          <w:kern w:val="36"/>
          <w:sz w:val="32"/>
          <w:szCs w:val="32"/>
          <w:lang w:val="fr-FR" w:eastAsia="fr-FR"/>
        </w:rPr>
      </w:pPr>
      <w:r w:rsidRPr="009B01BA">
        <w:rPr>
          <w:rFonts w:eastAsia="Times New Roman" w:cstheme="minorHAnsi"/>
          <w:b/>
          <w:bCs/>
          <w:kern w:val="36"/>
          <w:sz w:val="32"/>
          <w:szCs w:val="32"/>
          <w:lang w:val="fr-FR" w:eastAsia="fr-FR"/>
        </w:rPr>
        <w:t>ARTICLE 16 : DOCUMENTS DE SUIVI</w:t>
      </w:r>
      <w:r w:rsidR="00441214">
        <w:rPr>
          <w:rFonts w:eastAsia="Times New Roman" w:cstheme="minorHAnsi"/>
          <w:b/>
          <w:bCs/>
          <w:kern w:val="36"/>
          <w:sz w:val="32"/>
          <w:szCs w:val="32"/>
          <w:lang w:val="fr-FR" w:eastAsia="fr-FR"/>
        </w:rPr>
        <w:t xml:space="preserve"> ____________________________</w:t>
      </w:r>
    </w:p>
    <w:p w:rsidR="00101BFA" w:rsidRPr="00101BFA" w:rsidRDefault="00101BFA" w:rsidP="00101BFA">
      <w:pPr>
        <w:spacing w:after="0" w:line="240" w:lineRule="auto"/>
        <w:outlineLvl w:val="0"/>
        <w:rPr>
          <w:rFonts w:eastAsia="Times New Roman" w:cstheme="minorHAnsi"/>
          <w:sz w:val="28"/>
          <w:szCs w:val="28"/>
          <w:lang w:val="fr-FR" w:eastAsia="fr-FR"/>
        </w:rPr>
      </w:pPr>
      <w:r w:rsidRPr="00101BFA">
        <w:rPr>
          <w:rFonts w:eastAsia="Times New Roman" w:cstheme="minorHAnsi"/>
          <w:sz w:val="28"/>
          <w:szCs w:val="28"/>
          <w:lang w:val="fr-FR" w:eastAsia="fr-FR"/>
        </w:rPr>
        <w:t>À chaque opération de collecte, un bon d’enlèvement sera établi et signé par les deux Parties.</w:t>
      </w:r>
    </w:p>
    <w:p w:rsidR="00101BFA" w:rsidRPr="00101BFA" w:rsidRDefault="00101BFA" w:rsidP="00101BFA">
      <w:pPr>
        <w:spacing w:after="0" w:line="240" w:lineRule="auto"/>
        <w:outlineLvl w:val="0"/>
        <w:rPr>
          <w:rFonts w:eastAsia="Times New Roman" w:cstheme="minorHAnsi"/>
          <w:sz w:val="28"/>
          <w:szCs w:val="28"/>
          <w:lang w:val="fr-FR" w:eastAsia="fr-FR"/>
        </w:rPr>
      </w:pPr>
      <w:r w:rsidRPr="00101BFA">
        <w:rPr>
          <w:rFonts w:eastAsia="Times New Roman" w:cstheme="minorHAnsi"/>
          <w:sz w:val="28"/>
          <w:szCs w:val="28"/>
          <w:lang w:val="fr-FR" w:eastAsia="fr-FR"/>
        </w:rPr>
        <w:lastRenderedPageBreak/>
        <w:t>Le Prestataire remettra au Client les documents attestant du traitement, de la valorisation ou de l’élimination des déchets dans un délai maximal de dix (10) semaines à compter de la date de collecte.</w:t>
      </w:r>
    </w:p>
    <w:p w:rsidR="00101BFA" w:rsidRPr="00101BFA" w:rsidRDefault="00101BFA" w:rsidP="00101BFA">
      <w:pPr>
        <w:spacing w:after="0" w:line="240" w:lineRule="auto"/>
        <w:outlineLvl w:val="0"/>
        <w:rPr>
          <w:rFonts w:eastAsia="Times New Roman" w:cstheme="minorHAnsi"/>
          <w:sz w:val="28"/>
          <w:szCs w:val="28"/>
          <w:lang w:val="fr-FR" w:eastAsia="fr-FR"/>
        </w:rPr>
      </w:pPr>
      <w:r w:rsidRPr="00101BFA">
        <w:rPr>
          <w:rFonts w:eastAsia="Times New Roman" w:cstheme="minorHAnsi"/>
          <w:sz w:val="28"/>
          <w:szCs w:val="28"/>
          <w:lang w:val="fr-FR" w:eastAsia="fr-FR"/>
        </w:rPr>
        <w:t>En cas de non-paiement des prestations de services par le Client, le Prestataire ne sera pas tenu de délivrer les documents attestant du traitement, de la valorisation ou de l’élimination des déchets concernés, jusqu’à régularisation complète des sommes dues.</w:t>
      </w:r>
    </w:p>
    <w:p w:rsidR="00101BFA" w:rsidRDefault="00101BFA" w:rsidP="009B01BA">
      <w:pPr>
        <w:spacing w:after="0" w:line="240" w:lineRule="auto"/>
        <w:outlineLvl w:val="0"/>
        <w:rPr>
          <w:rFonts w:eastAsia="Times New Roman" w:cstheme="minorHAnsi"/>
          <w:b/>
          <w:bCs/>
          <w:kern w:val="36"/>
          <w:sz w:val="32"/>
          <w:szCs w:val="32"/>
          <w:lang w:val="fr-FR" w:eastAsia="fr-FR"/>
        </w:rPr>
      </w:pPr>
    </w:p>
    <w:p w:rsidR="009B01BA" w:rsidRPr="009B01BA" w:rsidRDefault="009B01BA" w:rsidP="009B01BA">
      <w:pPr>
        <w:spacing w:after="0" w:line="240" w:lineRule="auto"/>
        <w:outlineLvl w:val="0"/>
        <w:rPr>
          <w:rFonts w:eastAsia="Times New Roman" w:cstheme="minorHAnsi"/>
          <w:b/>
          <w:bCs/>
          <w:kern w:val="36"/>
          <w:sz w:val="32"/>
          <w:szCs w:val="32"/>
          <w:lang w:val="fr-FR" w:eastAsia="fr-FR"/>
        </w:rPr>
      </w:pPr>
      <w:r w:rsidRPr="009B01BA">
        <w:rPr>
          <w:rFonts w:eastAsia="Times New Roman" w:cstheme="minorHAnsi"/>
          <w:b/>
          <w:bCs/>
          <w:kern w:val="36"/>
          <w:sz w:val="32"/>
          <w:szCs w:val="32"/>
          <w:lang w:val="fr-FR" w:eastAsia="fr-FR"/>
        </w:rPr>
        <w:t>ARTI</w:t>
      </w:r>
      <w:r w:rsidR="007B2C2C">
        <w:rPr>
          <w:rFonts w:eastAsia="Times New Roman" w:cstheme="minorHAnsi"/>
          <w:b/>
          <w:bCs/>
          <w:kern w:val="36"/>
          <w:sz w:val="32"/>
          <w:szCs w:val="32"/>
          <w:lang w:val="fr-FR" w:eastAsia="fr-FR"/>
        </w:rPr>
        <w:t>CLE 17 : EXCLUSIVITÉ</w:t>
      </w:r>
      <w:r w:rsidR="000E1BC5">
        <w:rPr>
          <w:rFonts w:eastAsia="Times New Roman" w:cstheme="minorHAnsi"/>
          <w:b/>
          <w:bCs/>
          <w:kern w:val="36"/>
          <w:sz w:val="32"/>
          <w:szCs w:val="32"/>
          <w:lang w:val="fr-FR" w:eastAsia="fr-FR"/>
        </w:rPr>
        <w:t xml:space="preserve"> _________________________</w:t>
      </w:r>
      <w:r w:rsidR="007B2C2C">
        <w:rPr>
          <w:rFonts w:eastAsia="Times New Roman" w:cstheme="minorHAnsi"/>
          <w:b/>
          <w:bCs/>
          <w:kern w:val="36"/>
          <w:sz w:val="32"/>
          <w:szCs w:val="32"/>
          <w:lang w:val="fr-FR" w:eastAsia="fr-FR"/>
        </w:rPr>
        <w:t>____________</w:t>
      </w:r>
    </w:p>
    <w:p w:rsidR="007B2C2C" w:rsidRPr="007B2C2C" w:rsidRDefault="007B2C2C" w:rsidP="007B2C2C">
      <w:pPr>
        <w:pStyle w:val="ListParagraph"/>
        <w:numPr>
          <w:ilvl w:val="0"/>
          <w:numId w:val="22"/>
        </w:numPr>
        <w:spacing w:after="0"/>
        <w:jc w:val="both"/>
        <w:rPr>
          <w:rFonts w:eastAsia="Times New Roman" w:cstheme="minorHAnsi"/>
          <w:sz w:val="28"/>
          <w:szCs w:val="28"/>
          <w:lang w:val="fr-FR" w:eastAsia="fr-FR"/>
        </w:rPr>
      </w:pPr>
      <w:r w:rsidRPr="007B2C2C">
        <w:rPr>
          <w:rFonts w:eastAsia="Times New Roman" w:cstheme="minorHAnsi"/>
          <w:sz w:val="28"/>
          <w:szCs w:val="28"/>
          <w:lang w:val="fr-FR" w:eastAsia="fr-FR"/>
        </w:rPr>
        <w:t>Pendant toute la durée de validité de la présente Convention, le Client s’engage à ne pas recourir aux services d’un autre prestataire, ni à conclure directement ou indirectement avec un tiers toute opération ou transaction portant sur la gestion des déchets</w:t>
      </w:r>
      <w:r w:rsidR="00901056">
        <w:rPr>
          <w:rFonts w:eastAsia="Times New Roman" w:cstheme="minorHAnsi"/>
          <w:sz w:val="28"/>
          <w:szCs w:val="28"/>
          <w:lang w:val="fr-FR" w:eastAsia="fr-FR"/>
        </w:rPr>
        <w:t xml:space="preserve"> mentionnée sur la page annexe</w:t>
      </w:r>
      <w:r w:rsidRPr="007B2C2C">
        <w:rPr>
          <w:rFonts w:eastAsia="Times New Roman" w:cstheme="minorHAnsi"/>
          <w:sz w:val="28"/>
          <w:szCs w:val="28"/>
          <w:lang w:val="fr-FR" w:eastAsia="fr-FR"/>
        </w:rPr>
        <w:t>, qu’il s’agisse de p</w:t>
      </w:r>
      <w:r w:rsidR="00497771">
        <w:rPr>
          <w:rFonts w:eastAsia="Times New Roman" w:cstheme="minorHAnsi"/>
          <w:sz w:val="28"/>
          <w:szCs w:val="28"/>
          <w:lang w:val="fr-FR" w:eastAsia="fr-FR"/>
        </w:rPr>
        <w:t xml:space="preserve">restations de services, d’achats ou prestation de service  </w:t>
      </w:r>
      <w:r w:rsidRPr="007B2C2C">
        <w:rPr>
          <w:rFonts w:eastAsia="Times New Roman" w:cstheme="minorHAnsi"/>
          <w:sz w:val="28"/>
          <w:szCs w:val="28"/>
          <w:lang w:val="fr-FR" w:eastAsia="fr-FR"/>
        </w:rPr>
        <w:t>de toute autre activité similaire relevant de l’objet de la présente Convention.</w:t>
      </w:r>
    </w:p>
    <w:p w:rsidR="007B2C2C" w:rsidRPr="007B2C2C" w:rsidRDefault="007B2C2C" w:rsidP="007B2C2C">
      <w:pPr>
        <w:pStyle w:val="ListParagraph"/>
        <w:numPr>
          <w:ilvl w:val="0"/>
          <w:numId w:val="22"/>
        </w:numPr>
        <w:spacing w:after="0"/>
        <w:jc w:val="both"/>
        <w:rPr>
          <w:rFonts w:eastAsia="Times New Roman" w:cstheme="minorHAnsi"/>
          <w:sz w:val="28"/>
          <w:szCs w:val="28"/>
          <w:lang w:val="fr-FR" w:eastAsia="fr-FR"/>
        </w:rPr>
      </w:pPr>
      <w:r w:rsidRPr="007B2C2C">
        <w:rPr>
          <w:rFonts w:eastAsia="Times New Roman" w:cstheme="minorHAnsi"/>
          <w:sz w:val="28"/>
          <w:szCs w:val="28"/>
          <w:lang w:val="fr-FR" w:eastAsia="fr-FR"/>
        </w:rPr>
        <w:t xml:space="preserve">En cas de non-respect de cette obligation d’exclusivité, le Client sera tenu de verser au Prestataire, à titre de clause pénale, une indemnité forfaitaire de </w:t>
      </w:r>
      <w:r w:rsidRPr="007B2C2C">
        <w:rPr>
          <w:rFonts w:eastAsia="Times New Roman" w:cstheme="minorHAnsi"/>
          <w:b/>
          <w:bCs/>
          <w:sz w:val="28"/>
          <w:szCs w:val="28"/>
          <w:lang w:val="fr-FR" w:eastAsia="fr-FR"/>
        </w:rPr>
        <w:t>1</w:t>
      </w:r>
      <w:r>
        <w:rPr>
          <w:rFonts w:eastAsia="Times New Roman" w:cstheme="minorHAnsi"/>
          <w:b/>
          <w:bCs/>
          <w:sz w:val="28"/>
          <w:szCs w:val="28"/>
          <w:lang w:val="fr-FR" w:eastAsia="fr-FR"/>
        </w:rPr>
        <w:t>0 000 000 DA (Dix</w:t>
      </w:r>
      <w:r w:rsidR="001237A9">
        <w:rPr>
          <w:rFonts w:eastAsia="Times New Roman" w:cstheme="minorHAnsi"/>
          <w:b/>
          <w:bCs/>
          <w:sz w:val="28"/>
          <w:szCs w:val="28"/>
          <w:lang w:val="fr-FR" w:eastAsia="fr-FR"/>
        </w:rPr>
        <w:t xml:space="preserve"> million DA</w:t>
      </w:r>
      <w:r w:rsidRPr="007B2C2C">
        <w:rPr>
          <w:rFonts w:eastAsia="Times New Roman" w:cstheme="minorHAnsi"/>
          <w:b/>
          <w:bCs/>
          <w:sz w:val="28"/>
          <w:szCs w:val="28"/>
          <w:lang w:val="fr-FR" w:eastAsia="fr-FR"/>
        </w:rPr>
        <w:t>)</w:t>
      </w:r>
      <w:r w:rsidRPr="007B2C2C">
        <w:rPr>
          <w:rFonts w:eastAsia="Times New Roman" w:cstheme="minorHAnsi"/>
          <w:sz w:val="28"/>
          <w:szCs w:val="28"/>
          <w:lang w:val="fr-FR" w:eastAsia="fr-FR"/>
        </w:rPr>
        <w:t>, sans préjudice du droit du Prestataire de réclamer la réparation de tout dommage complémentaire subi.</w:t>
      </w:r>
    </w:p>
    <w:p w:rsidR="00F02539" w:rsidRDefault="00F02539" w:rsidP="00BA3037">
      <w:pPr>
        <w:spacing w:after="0"/>
        <w:jc w:val="both"/>
        <w:rPr>
          <w:b/>
          <w:sz w:val="32"/>
          <w:szCs w:val="32"/>
          <w:lang w:val="fr-FR"/>
        </w:rPr>
      </w:pPr>
    </w:p>
    <w:p w:rsidR="00BA3037" w:rsidRDefault="00BA3037" w:rsidP="00BA3037">
      <w:pPr>
        <w:spacing w:after="0"/>
        <w:jc w:val="both"/>
        <w:rPr>
          <w:b/>
          <w:sz w:val="32"/>
          <w:szCs w:val="32"/>
          <w:lang w:val="fr-FR"/>
        </w:rPr>
      </w:pPr>
      <w:r>
        <w:rPr>
          <w:b/>
          <w:sz w:val="32"/>
          <w:szCs w:val="32"/>
          <w:lang w:val="fr-FR"/>
        </w:rPr>
        <w:t xml:space="preserve">ARTICLE 18 / </w:t>
      </w:r>
      <w:r w:rsidRPr="00B510F2">
        <w:rPr>
          <w:b/>
          <w:sz w:val="32"/>
          <w:szCs w:val="32"/>
          <w:lang w:val="fr-FR"/>
        </w:rPr>
        <w:t>UTILISATION DE LA PRESENTE CONVENTION</w:t>
      </w:r>
      <w:r>
        <w:rPr>
          <w:b/>
          <w:sz w:val="32"/>
          <w:szCs w:val="32"/>
          <w:lang w:val="fr-FR"/>
        </w:rPr>
        <w:t>___________</w:t>
      </w:r>
    </w:p>
    <w:p w:rsidR="00BA3037" w:rsidRPr="000A7718" w:rsidRDefault="00D67605" w:rsidP="00BA3037">
      <w:pPr>
        <w:spacing w:after="0"/>
        <w:jc w:val="both"/>
        <w:rPr>
          <w:b/>
          <w:sz w:val="28"/>
          <w:szCs w:val="28"/>
          <w:lang w:val="fr-FR"/>
        </w:rPr>
      </w:pPr>
      <w:r>
        <w:rPr>
          <w:b/>
          <w:sz w:val="28"/>
          <w:szCs w:val="28"/>
          <w:u w:val="single"/>
          <w:lang w:val="fr-FR"/>
        </w:rPr>
        <w:t>Si Le Client est Collecteur des Déchets</w:t>
      </w:r>
      <w:r w:rsidR="00BA3037">
        <w:rPr>
          <w:bCs/>
          <w:sz w:val="28"/>
          <w:szCs w:val="28"/>
          <w:lang w:val="fr-FR"/>
        </w:rPr>
        <w:t xml:space="preserve">, </w:t>
      </w:r>
      <w:r w:rsidR="00BA3037" w:rsidRPr="00802F1D">
        <w:rPr>
          <w:bCs/>
          <w:sz w:val="28"/>
          <w:szCs w:val="28"/>
          <w:lang w:val="fr-FR"/>
        </w:rPr>
        <w:t>Il est</w:t>
      </w:r>
      <w:r w:rsidR="00BA3037">
        <w:rPr>
          <w:bCs/>
          <w:sz w:val="28"/>
          <w:szCs w:val="28"/>
          <w:lang w:val="fr-FR"/>
        </w:rPr>
        <w:t xml:space="preserve"> strictement </w:t>
      </w:r>
      <w:r w:rsidR="00BA3037" w:rsidRPr="00802F1D">
        <w:rPr>
          <w:bCs/>
          <w:sz w:val="28"/>
          <w:szCs w:val="28"/>
          <w:lang w:val="fr-FR"/>
        </w:rPr>
        <w:t>interdit d'utiliser cette conven</w:t>
      </w:r>
      <w:r w:rsidR="00BA3037">
        <w:rPr>
          <w:bCs/>
          <w:sz w:val="28"/>
          <w:szCs w:val="28"/>
          <w:lang w:val="fr-FR"/>
        </w:rPr>
        <w:t>tion pour obtenir une Autorisation D</w:t>
      </w:r>
      <w:r w:rsidR="00BA3037" w:rsidRPr="00802F1D">
        <w:rPr>
          <w:bCs/>
          <w:sz w:val="28"/>
          <w:szCs w:val="28"/>
          <w:lang w:val="fr-FR"/>
        </w:rPr>
        <w:t>'APC</w:t>
      </w:r>
      <w:r w:rsidR="00BA3037">
        <w:rPr>
          <w:bCs/>
          <w:sz w:val="28"/>
          <w:szCs w:val="28"/>
          <w:lang w:val="fr-FR"/>
        </w:rPr>
        <w:t>, Wilaya</w:t>
      </w:r>
      <w:r w:rsidR="00BA3037" w:rsidRPr="00802F1D">
        <w:rPr>
          <w:bCs/>
          <w:sz w:val="28"/>
          <w:szCs w:val="28"/>
          <w:lang w:val="fr-FR"/>
        </w:rPr>
        <w:t xml:space="preserve"> ou </w:t>
      </w:r>
      <w:r w:rsidR="00BA3037">
        <w:rPr>
          <w:bCs/>
          <w:sz w:val="28"/>
          <w:szCs w:val="28"/>
          <w:lang w:val="fr-FR"/>
        </w:rPr>
        <w:t xml:space="preserve">un Agrément </w:t>
      </w:r>
      <w:r w:rsidR="00BA3037" w:rsidRPr="00802F1D">
        <w:rPr>
          <w:bCs/>
          <w:sz w:val="28"/>
          <w:szCs w:val="28"/>
          <w:lang w:val="fr-FR"/>
        </w:rPr>
        <w:t>du Ministère</w:t>
      </w:r>
      <w:r w:rsidR="00BA3037">
        <w:rPr>
          <w:bCs/>
          <w:sz w:val="28"/>
          <w:szCs w:val="28"/>
          <w:lang w:val="fr-FR"/>
        </w:rPr>
        <w:t xml:space="preserve"> de L'Environnement, S</w:t>
      </w:r>
      <w:r w:rsidR="00BA3037" w:rsidRPr="00802F1D">
        <w:rPr>
          <w:bCs/>
          <w:sz w:val="28"/>
          <w:szCs w:val="28"/>
          <w:lang w:val="fr-FR"/>
        </w:rPr>
        <w:t>i elle est utilisée alors cela entraînera une rupture de</w:t>
      </w:r>
      <w:r w:rsidR="00BA3037">
        <w:rPr>
          <w:bCs/>
          <w:sz w:val="28"/>
          <w:szCs w:val="28"/>
          <w:lang w:val="fr-FR"/>
        </w:rPr>
        <w:t xml:space="preserve"> contrat et une amende de </w:t>
      </w:r>
      <w:r w:rsidR="00BA3037" w:rsidRPr="000A7718">
        <w:rPr>
          <w:b/>
          <w:sz w:val="28"/>
          <w:szCs w:val="28"/>
          <w:lang w:val="fr-FR"/>
        </w:rPr>
        <w:t>15, 000,000 DA (Quinze  Millions DA).</w:t>
      </w:r>
    </w:p>
    <w:p w:rsidR="00BA3037" w:rsidRPr="000A7718" w:rsidRDefault="00BA3037" w:rsidP="00BA3037">
      <w:pPr>
        <w:spacing w:after="0"/>
        <w:jc w:val="both"/>
        <w:rPr>
          <w:b/>
          <w:sz w:val="28"/>
          <w:szCs w:val="28"/>
          <w:lang w:val="fr-FR"/>
        </w:rPr>
      </w:pPr>
    </w:p>
    <w:p w:rsidR="00BA3037" w:rsidRPr="000A7718" w:rsidRDefault="00BA3037" w:rsidP="00BA3037">
      <w:pPr>
        <w:spacing w:after="0"/>
        <w:jc w:val="both"/>
        <w:rPr>
          <w:b/>
          <w:sz w:val="28"/>
          <w:szCs w:val="28"/>
          <w:lang w:val="fr-FR"/>
        </w:rPr>
      </w:pPr>
      <w:r>
        <w:rPr>
          <w:bCs/>
          <w:sz w:val="28"/>
          <w:szCs w:val="28"/>
          <w:lang w:val="fr-FR"/>
        </w:rPr>
        <w:t>Si Cette Convention est utiliser da</w:t>
      </w:r>
      <w:r w:rsidR="00C414A0">
        <w:rPr>
          <w:bCs/>
          <w:sz w:val="28"/>
          <w:szCs w:val="28"/>
          <w:lang w:val="fr-FR"/>
        </w:rPr>
        <w:t xml:space="preserve">ns un Dossier administrative </w:t>
      </w:r>
      <w:r>
        <w:rPr>
          <w:bCs/>
          <w:sz w:val="28"/>
          <w:szCs w:val="28"/>
          <w:lang w:val="fr-FR"/>
        </w:rPr>
        <w:t xml:space="preserve">durant la validité de la présente Convention et aucune transaction a était faite, Le Client doit payer un forfait de </w:t>
      </w:r>
      <w:r w:rsidRPr="000A7718">
        <w:rPr>
          <w:b/>
          <w:sz w:val="28"/>
          <w:szCs w:val="28"/>
          <w:lang w:val="fr-FR"/>
        </w:rPr>
        <w:t>1, 000,000 DA (Un Million DA).</w:t>
      </w:r>
    </w:p>
    <w:p w:rsidR="00BA3037" w:rsidRDefault="00BA3037" w:rsidP="00BA3037">
      <w:pPr>
        <w:spacing w:after="0"/>
        <w:jc w:val="both"/>
        <w:rPr>
          <w:bCs/>
          <w:sz w:val="28"/>
          <w:szCs w:val="28"/>
          <w:lang w:val="fr-FR"/>
        </w:rPr>
      </w:pPr>
    </w:p>
    <w:p w:rsidR="00BA3037" w:rsidRDefault="00BA3037" w:rsidP="007E3183">
      <w:pPr>
        <w:spacing w:after="0"/>
        <w:jc w:val="both"/>
        <w:rPr>
          <w:b/>
          <w:sz w:val="28"/>
          <w:szCs w:val="28"/>
          <w:lang w:val="fr-FR"/>
        </w:rPr>
      </w:pPr>
      <w:r>
        <w:rPr>
          <w:bCs/>
          <w:sz w:val="28"/>
          <w:szCs w:val="28"/>
          <w:lang w:val="fr-FR"/>
        </w:rPr>
        <w:t>Si la Convention est</w:t>
      </w:r>
      <w:r w:rsidR="00987730">
        <w:rPr>
          <w:bCs/>
          <w:sz w:val="28"/>
          <w:szCs w:val="28"/>
          <w:lang w:val="fr-FR"/>
        </w:rPr>
        <w:t xml:space="preserve"> Expiré sans et </w:t>
      </w:r>
      <w:r>
        <w:rPr>
          <w:bCs/>
          <w:sz w:val="28"/>
          <w:szCs w:val="28"/>
          <w:lang w:val="fr-FR"/>
        </w:rPr>
        <w:t xml:space="preserve">durant la validité de la présente Convention et aucune transaction a était faite, Le Client doit payer un forfait de </w:t>
      </w:r>
      <w:r w:rsidRPr="000A7718">
        <w:rPr>
          <w:b/>
          <w:sz w:val="28"/>
          <w:szCs w:val="28"/>
          <w:lang w:val="fr-FR"/>
        </w:rPr>
        <w:t>500,000 DA (Cinq Cent Mille DA).</w:t>
      </w:r>
    </w:p>
    <w:p w:rsidR="007E3183" w:rsidRPr="007E3183" w:rsidRDefault="007E3183" w:rsidP="007E3183">
      <w:pPr>
        <w:spacing w:after="0"/>
        <w:jc w:val="both"/>
        <w:rPr>
          <w:b/>
          <w:sz w:val="28"/>
          <w:szCs w:val="28"/>
          <w:lang w:val="fr-FR"/>
        </w:rPr>
      </w:pPr>
    </w:p>
    <w:p w:rsidR="009B01BA" w:rsidRPr="009B01BA" w:rsidRDefault="00BA3037" w:rsidP="009B01BA">
      <w:pPr>
        <w:spacing w:after="0" w:line="240" w:lineRule="auto"/>
        <w:outlineLvl w:val="0"/>
        <w:rPr>
          <w:rFonts w:eastAsia="Times New Roman" w:cstheme="minorHAnsi"/>
          <w:b/>
          <w:bCs/>
          <w:kern w:val="36"/>
          <w:sz w:val="32"/>
          <w:szCs w:val="32"/>
          <w:lang w:val="fr-FR" w:eastAsia="fr-FR"/>
        </w:rPr>
      </w:pPr>
      <w:r>
        <w:rPr>
          <w:rFonts w:eastAsia="Times New Roman" w:cstheme="minorHAnsi"/>
          <w:b/>
          <w:bCs/>
          <w:kern w:val="36"/>
          <w:sz w:val="32"/>
          <w:szCs w:val="32"/>
          <w:lang w:val="fr-FR" w:eastAsia="fr-FR"/>
        </w:rPr>
        <w:t>ARTICLE 19</w:t>
      </w:r>
      <w:r w:rsidR="009B01BA" w:rsidRPr="009B01BA">
        <w:rPr>
          <w:rFonts w:eastAsia="Times New Roman" w:cstheme="minorHAnsi"/>
          <w:b/>
          <w:bCs/>
          <w:kern w:val="36"/>
          <w:sz w:val="32"/>
          <w:szCs w:val="32"/>
          <w:lang w:val="fr-FR" w:eastAsia="fr-FR"/>
        </w:rPr>
        <w:t xml:space="preserve"> : DURÉE</w:t>
      </w:r>
      <w:r w:rsidR="000E1BC5">
        <w:rPr>
          <w:rFonts w:eastAsia="Times New Roman" w:cstheme="minorHAnsi"/>
          <w:b/>
          <w:bCs/>
          <w:kern w:val="36"/>
          <w:sz w:val="32"/>
          <w:szCs w:val="32"/>
          <w:lang w:val="fr-FR" w:eastAsia="fr-FR"/>
        </w:rPr>
        <w:t xml:space="preserve"> _________________________________________</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La présente convention est conclue pour une durée </w:t>
      </w:r>
      <w:r w:rsidR="00AA4CB6" w:rsidRPr="009B01BA">
        <w:rPr>
          <w:rFonts w:eastAsia="Times New Roman" w:cstheme="minorHAnsi"/>
          <w:sz w:val="28"/>
          <w:szCs w:val="28"/>
          <w:lang w:val="fr-FR" w:eastAsia="fr-FR"/>
        </w:rPr>
        <w:t>d’une</w:t>
      </w:r>
      <w:r w:rsidRPr="009B01BA">
        <w:rPr>
          <w:rFonts w:eastAsia="Times New Roman" w:cstheme="minorHAnsi"/>
          <w:b/>
          <w:bCs/>
          <w:sz w:val="28"/>
          <w:szCs w:val="28"/>
          <w:lang w:val="fr-FR" w:eastAsia="fr-FR"/>
        </w:rPr>
        <w:t xml:space="preserve"> (01) année</w:t>
      </w:r>
      <w:r w:rsidRPr="009B01BA">
        <w:rPr>
          <w:rFonts w:eastAsia="Times New Roman" w:cstheme="minorHAnsi"/>
          <w:sz w:val="28"/>
          <w:szCs w:val="28"/>
          <w:lang w:val="fr-FR" w:eastAsia="fr-FR"/>
        </w:rPr>
        <w:t xml:space="preserve"> à compter de sa date de signature.</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Elle pourra être renouvelée par accord écrit des Parties.</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BA3037" w:rsidP="009B01BA">
      <w:pPr>
        <w:spacing w:after="0" w:line="240" w:lineRule="auto"/>
        <w:outlineLvl w:val="0"/>
        <w:rPr>
          <w:rFonts w:eastAsia="Times New Roman" w:cstheme="minorHAnsi"/>
          <w:b/>
          <w:bCs/>
          <w:kern w:val="36"/>
          <w:sz w:val="32"/>
          <w:szCs w:val="32"/>
          <w:lang w:val="fr-FR" w:eastAsia="fr-FR"/>
        </w:rPr>
      </w:pPr>
      <w:r>
        <w:rPr>
          <w:rFonts w:eastAsia="Times New Roman" w:cstheme="minorHAnsi"/>
          <w:b/>
          <w:bCs/>
          <w:kern w:val="36"/>
          <w:sz w:val="32"/>
          <w:szCs w:val="32"/>
          <w:lang w:val="fr-FR" w:eastAsia="fr-FR"/>
        </w:rPr>
        <w:t>ARTICLE 20</w:t>
      </w:r>
      <w:r w:rsidR="009B01BA" w:rsidRPr="009B01BA">
        <w:rPr>
          <w:rFonts w:eastAsia="Times New Roman" w:cstheme="minorHAnsi"/>
          <w:b/>
          <w:bCs/>
          <w:kern w:val="36"/>
          <w:sz w:val="32"/>
          <w:szCs w:val="32"/>
          <w:lang w:val="fr-FR" w:eastAsia="fr-FR"/>
        </w:rPr>
        <w:t xml:space="preserve"> : RÉSILIATION</w:t>
      </w:r>
      <w:r w:rsidR="000E1BC5">
        <w:rPr>
          <w:rFonts w:eastAsia="Times New Roman" w:cstheme="minorHAnsi"/>
          <w:b/>
          <w:bCs/>
          <w:kern w:val="36"/>
          <w:sz w:val="32"/>
          <w:szCs w:val="32"/>
          <w:lang w:val="fr-FR" w:eastAsia="fr-FR"/>
        </w:rPr>
        <w:t xml:space="preserve"> _____________________________________</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Chaque Partie pourra résilier la présente convention moyennant un préavis écrit de trente (30) jours.</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En cas de manquement grave de l'une des Parties à ses obligations, la résiliation pourra intervenir après mise en demeure restée sans effet pendant quinze (15) jours.</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Les prestations exécutées avant la date effective de résiliation demeureront dues.</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BA3037" w:rsidP="009B01BA">
      <w:pPr>
        <w:spacing w:after="0" w:line="240" w:lineRule="auto"/>
        <w:outlineLvl w:val="0"/>
        <w:rPr>
          <w:rFonts w:eastAsia="Times New Roman" w:cstheme="minorHAnsi"/>
          <w:b/>
          <w:bCs/>
          <w:kern w:val="36"/>
          <w:sz w:val="32"/>
          <w:szCs w:val="32"/>
          <w:lang w:val="fr-FR" w:eastAsia="fr-FR"/>
        </w:rPr>
      </w:pPr>
      <w:r>
        <w:rPr>
          <w:rFonts w:eastAsia="Times New Roman" w:cstheme="minorHAnsi"/>
          <w:b/>
          <w:bCs/>
          <w:kern w:val="36"/>
          <w:sz w:val="32"/>
          <w:szCs w:val="32"/>
          <w:lang w:val="fr-FR" w:eastAsia="fr-FR"/>
        </w:rPr>
        <w:t>ARTICLE 21</w:t>
      </w:r>
      <w:r w:rsidR="009B01BA" w:rsidRPr="009B01BA">
        <w:rPr>
          <w:rFonts w:eastAsia="Times New Roman" w:cstheme="minorHAnsi"/>
          <w:b/>
          <w:bCs/>
          <w:kern w:val="36"/>
          <w:sz w:val="32"/>
          <w:szCs w:val="32"/>
          <w:lang w:val="fr-FR" w:eastAsia="fr-FR"/>
        </w:rPr>
        <w:t xml:space="preserve"> : FORCE MAJEURE</w:t>
      </w:r>
      <w:r w:rsidR="000E1BC5">
        <w:rPr>
          <w:rFonts w:eastAsia="Times New Roman" w:cstheme="minorHAnsi"/>
          <w:b/>
          <w:bCs/>
          <w:kern w:val="36"/>
          <w:sz w:val="32"/>
          <w:szCs w:val="32"/>
          <w:lang w:val="fr-FR" w:eastAsia="fr-FR"/>
        </w:rPr>
        <w:t xml:space="preserve"> _________________________________</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Aucune Partie ne pourra être tenue responsable d'un retard ou d'une inexécution résultant d'un cas de force majeure au sens de la législation algérienne.</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La Partie concernée devra informer l'autre Partie dans les meilleurs délais.</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BA3037" w:rsidP="009B01BA">
      <w:pPr>
        <w:spacing w:after="0" w:line="240" w:lineRule="auto"/>
        <w:outlineLvl w:val="0"/>
        <w:rPr>
          <w:rFonts w:eastAsia="Times New Roman" w:cstheme="minorHAnsi"/>
          <w:b/>
          <w:bCs/>
          <w:kern w:val="36"/>
          <w:sz w:val="32"/>
          <w:szCs w:val="32"/>
          <w:lang w:val="fr-FR" w:eastAsia="fr-FR"/>
        </w:rPr>
      </w:pPr>
      <w:r>
        <w:rPr>
          <w:rFonts w:eastAsia="Times New Roman" w:cstheme="minorHAnsi"/>
          <w:b/>
          <w:bCs/>
          <w:kern w:val="36"/>
          <w:sz w:val="32"/>
          <w:szCs w:val="32"/>
          <w:lang w:val="fr-FR" w:eastAsia="fr-FR"/>
        </w:rPr>
        <w:t>ARTICLE 22</w:t>
      </w:r>
      <w:r w:rsidR="009B01BA" w:rsidRPr="009B01BA">
        <w:rPr>
          <w:rFonts w:eastAsia="Times New Roman" w:cstheme="minorHAnsi"/>
          <w:b/>
          <w:bCs/>
          <w:kern w:val="36"/>
          <w:sz w:val="32"/>
          <w:szCs w:val="32"/>
          <w:lang w:val="fr-FR" w:eastAsia="fr-FR"/>
        </w:rPr>
        <w:t xml:space="preserve"> : DOCUMENTS CONTRACTUELS</w:t>
      </w:r>
      <w:r w:rsidR="000E1BC5">
        <w:rPr>
          <w:rFonts w:eastAsia="Times New Roman" w:cstheme="minorHAnsi"/>
          <w:b/>
          <w:bCs/>
          <w:kern w:val="36"/>
          <w:sz w:val="32"/>
          <w:szCs w:val="32"/>
          <w:lang w:val="fr-FR" w:eastAsia="fr-FR"/>
        </w:rPr>
        <w:t xml:space="preserve"> ______________________</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Font partie intégrante de la présente convention :</w:t>
      </w:r>
    </w:p>
    <w:p w:rsidR="009B01BA" w:rsidRPr="009B01BA" w:rsidRDefault="009B01BA" w:rsidP="009B01BA">
      <w:pPr>
        <w:numPr>
          <w:ilvl w:val="0"/>
          <w:numId w:val="17"/>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Les annexes techniques ; </w:t>
      </w:r>
    </w:p>
    <w:p w:rsidR="009B01BA" w:rsidRPr="009B01BA" w:rsidRDefault="009B01BA" w:rsidP="009B01BA">
      <w:pPr>
        <w:numPr>
          <w:ilvl w:val="0"/>
          <w:numId w:val="17"/>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Les annexes tarifaires ; </w:t>
      </w:r>
    </w:p>
    <w:p w:rsidR="009B01BA" w:rsidRPr="009B01BA" w:rsidRDefault="009B01BA" w:rsidP="009B01BA">
      <w:pPr>
        <w:numPr>
          <w:ilvl w:val="0"/>
          <w:numId w:val="17"/>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Les bons d'enlèvement ; </w:t>
      </w:r>
    </w:p>
    <w:p w:rsidR="009B01BA" w:rsidRPr="009B01BA" w:rsidRDefault="009B01BA" w:rsidP="009B01BA">
      <w:pPr>
        <w:numPr>
          <w:ilvl w:val="0"/>
          <w:numId w:val="17"/>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Les avenants éventuels ; </w:t>
      </w:r>
    </w:p>
    <w:p w:rsidR="009B01BA" w:rsidRPr="009B01BA" w:rsidRDefault="009B01BA" w:rsidP="009B01BA">
      <w:pPr>
        <w:numPr>
          <w:ilvl w:val="0"/>
          <w:numId w:val="17"/>
        </w:num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 xml:space="preserve">Tout document signé par les deux Parties. </w:t>
      </w:r>
    </w:p>
    <w:p w:rsidR="009B01BA" w:rsidRPr="009B01BA" w:rsidRDefault="009B01BA" w:rsidP="009B01BA">
      <w:pPr>
        <w:spacing w:after="0" w:line="240" w:lineRule="auto"/>
        <w:rPr>
          <w:rFonts w:eastAsia="Times New Roman" w:cstheme="minorHAnsi"/>
          <w:sz w:val="28"/>
          <w:szCs w:val="28"/>
          <w:lang w:val="fr-FR" w:eastAsia="fr-FR"/>
        </w:rPr>
      </w:pPr>
    </w:p>
    <w:p w:rsidR="009B01BA" w:rsidRPr="009B01BA" w:rsidRDefault="00BA3037" w:rsidP="009B01BA">
      <w:pPr>
        <w:spacing w:after="0" w:line="240" w:lineRule="auto"/>
        <w:outlineLvl w:val="0"/>
        <w:rPr>
          <w:rFonts w:eastAsia="Times New Roman" w:cstheme="minorHAnsi"/>
          <w:b/>
          <w:bCs/>
          <w:kern w:val="36"/>
          <w:sz w:val="32"/>
          <w:szCs w:val="32"/>
          <w:lang w:val="fr-FR" w:eastAsia="fr-FR"/>
        </w:rPr>
      </w:pPr>
      <w:r>
        <w:rPr>
          <w:rFonts w:eastAsia="Times New Roman" w:cstheme="minorHAnsi"/>
          <w:b/>
          <w:bCs/>
          <w:kern w:val="36"/>
          <w:sz w:val="32"/>
          <w:szCs w:val="32"/>
          <w:lang w:val="fr-FR" w:eastAsia="fr-FR"/>
        </w:rPr>
        <w:t>ARTICLE 23</w:t>
      </w:r>
      <w:r w:rsidR="009B01BA" w:rsidRPr="009B01BA">
        <w:rPr>
          <w:rFonts w:eastAsia="Times New Roman" w:cstheme="minorHAnsi"/>
          <w:b/>
          <w:bCs/>
          <w:kern w:val="36"/>
          <w:sz w:val="32"/>
          <w:szCs w:val="32"/>
          <w:lang w:val="fr-FR" w:eastAsia="fr-FR"/>
        </w:rPr>
        <w:t xml:space="preserve"> : RÈGLEMENT AMIABLE ET ATTRIBUTION DE JURIDICTION</w:t>
      </w:r>
      <w:r w:rsidR="000E1BC5">
        <w:rPr>
          <w:rFonts w:eastAsia="Times New Roman" w:cstheme="minorHAnsi"/>
          <w:b/>
          <w:bCs/>
          <w:kern w:val="36"/>
          <w:sz w:val="32"/>
          <w:szCs w:val="32"/>
          <w:lang w:val="fr-FR" w:eastAsia="fr-FR"/>
        </w:rPr>
        <w:t xml:space="preserve"> </w:t>
      </w:r>
    </w:p>
    <w:p w:rsidR="009B01BA" w:rsidRPr="00860C10" w:rsidRDefault="009B01BA" w:rsidP="00860C10">
      <w:pPr>
        <w:pStyle w:val="ListParagraph"/>
        <w:numPr>
          <w:ilvl w:val="0"/>
          <w:numId w:val="21"/>
        </w:numPr>
        <w:spacing w:after="0" w:line="240" w:lineRule="auto"/>
        <w:rPr>
          <w:rFonts w:eastAsia="Times New Roman" w:cstheme="minorHAnsi"/>
          <w:sz w:val="28"/>
          <w:szCs w:val="28"/>
          <w:lang w:val="fr-FR" w:eastAsia="fr-FR"/>
        </w:rPr>
      </w:pPr>
      <w:r w:rsidRPr="00860C10">
        <w:rPr>
          <w:rFonts w:eastAsia="Times New Roman" w:cstheme="minorHAnsi"/>
          <w:sz w:val="28"/>
          <w:szCs w:val="28"/>
          <w:lang w:val="fr-FR" w:eastAsia="fr-FR"/>
        </w:rPr>
        <w:t>Les Parties s'efforceront de régler à l'amiable tout différend relatif à l'interprétation ou à l'exécution de la présente convention.</w:t>
      </w:r>
    </w:p>
    <w:p w:rsidR="009B01BA" w:rsidRPr="00860C10" w:rsidRDefault="009B01BA" w:rsidP="00860C10">
      <w:pPr>
        <w:pStyle w:val="ListParagraph"/>
        <w:numPr>
          <w:ilvl w:val="0"/>
          <w:numId w:val="21"/>
        </w:numPr>
        <w:spacing w:after="0" w:line="240" w:lineRule="auto"/>
        <w:rPr>
          <w:rFonts w:eastAsia="Times New Roman" w:cstheme="minorHAnsi"/>
          <w:sz w:val="28"/>
          <w:szCs w:val="28"/>
          <w:lang w:val="fr-FR" w:eastAsia="fr-FR"/>
        </w:rPr>
      </w:pPr>
      <w:r w:rsidRPr="00860C10">
        <w:rPr>
          <w:rFonts w:eastAsia="Times New Roman" w:cstheme="minorHAnsi"/>
          <w:sz w:val="28"/>
          <w:szCs w:val="28"/>
          <w:lang w:val="fr-FR" w:eastAsia="fr-FR"/>
        </w:rPr>
        <w:t>À défaut d'accord amiable dans un délai de trente (30) jours, le litige relèvera de la compétence des tribunaux territorialement compétents d'Alger.</w:t>
      </w:r>
    </w:p>
    <w:p w:rsidR="009B01BA" w:rsidRPr="009B01BA" w:rsidRDefault="009B01BA" w:rsidP="009B01BA">
      <w:pPr>
        <w:spacing w:after="0" w:line="240" w:lineRule="auto"/>
        <w:rPr>
          <w:rFonts w:eastAsia="Times New Roman" w:cstheme="minorHAnsi"/>
          <w:sz w:val="28"/>
          <w:szCs w:val="28"/>
          <w:lang w:val="fr-FR" w:eastAsia="fr-FR"/>
        </w:rPr>
      </w:pPr>
    </w:p>
    <w:p w:rsidR="00181FF9" w:rsidRDefault="00181FF9" w:rsidP="009B01BA">
      <w:pPr>
        <w:spacing w:after="0" w:line="240" w:lineRule="auto"/>
        <w:outlineLvl w:val="0"/>
        <w:rPr>
          <w:rFonts w:eastAsia="Times New Roman" w:cstheme="minorHAnsi"/>
          <w:b/>
          <w:bCs/>
          <w:kern w:val="36"/>
          <w:sz w:val="32"/>
          <w:szCs w:val="32"/>
          <w:lang w:val="fr-FR" w:eastAsia="fr-FR"/>
        </w:rPr>
      </w:pPr>
    </w:p>
    <w:p w:rsidR="009B01BA" w:rsidRPr="009B01BA" w:rsidRDefault="00BA3037" w:rsidP="009B01BA">
      <w:pPr>
        <w:spacing w:after="0" w:line="240" w:lineRule="auto"/>
        <w:outlineLvl w:val="0"/>
        <w:rPr>
          <w:rFonts w:eastAsia="Times New Roman" w:cstheme="minorHAnsi"/>
          <w:b/>
          <w:bCs/>
          <w:kern w:val="36"/>
          <w:sz w:val="32"/>
          <w:szCs w:val="32"/>
          <w:lang w:val="fr-FR" w:eastAsia="fr-FR"/>
        </w:rPr>
      </w:pPr>
      <w:bookmarkStart w:id="0" w:name="_GoBack"/>
      <w:bookmarkEnd w:id="0"/>
      <w:r>
        <w:rPr>
          <w:rFonts w:eastAsia="Times New Roman" w:cstheme="minorHAnsi"/>
          <w:b/>
          <w:bCs/>
          <w:kern w:val="36"/>
          <w:sz w:val="32"/>
          <w:szCs w:val="32"/>
          <w:lang w:val="fr-FR" w:eastAsia="fr-FR"/>
        </w:rPr>
        <w:lastRenderedPageBreak/>
        <w:t>ARTICLE 24</w:t>
      </w:r>
      <w:r w:rsidR="009B01BA" w:rsidRPr="009B01BA">
        <w:rPr>
          <w:rFonts w:eastAsia="Times New Roman" w:cstheme="minorHAnsi"/>
          <w:b/>
          <w:bCs/>
          <w:kern w:val="36"/>
          <w:sz w:val="32"/>
          <w:szCs w:val="32"/>
          <w:lang w:val="fr-FR" w:eastAsia="fr-FR"/>
        </w:rPr>
        <w:t xml:space="preserve"> : DISPOSITIONS FINALES</w:t>
      </w:r>
      <w:r w:rsidR="000E1BC5">
        <w:rPr>
          <w:rFonts w:eastAsia="Times New Roman" w:cstheme="minorHAnsi"/>
          <w:b/>
          <w:bCs/>
          <w:kern w:val="36"/>
          <w:sz w:val="32"/>
          <w:szCs w:val="32"/>
          <w:lang w:val="fr-FR" w:eastAsia="fr-FR"/>
        </w:rPr>
        <w:t xml:space="preserve"> ____________________________</w:t>
      </w: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La présente convention est établie en deux (02) exemplaires originaux, dont un pour chacune des Parties.</w:t>
      </w:r>
    </w:p>
    <w:p w:rsidR="00FE37E9" w:rsidRDefault="00FE37E9" w:rsidP="009B01BA">
      <w:pPr>
        <w:spacing w:after="0" w:line="240" w:lineRule="auto"/>
        <w:rPr>
          <w:rFonts w:eastAsia="Times New Roman" w:cstheme="minorHAnsi"/>
          <w:sz w:val="28"/>
          <w:szCs w:val="28"/>
          <w:lang w:val="fr-FR" w:eastAsia="fr-FR"/>
        </w:rPr>
      </w:pPr>
    </w:p>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Toute modification devra faire l'objet d'un avenant écrit signé par les représentants habilités des deux Parties.</w:t>
      </w:r>
    </w:p>
    <w:p w:rsidR="009B01BA" w:rsidRPr="009B01BA" w:rsidRDefault="009B01BA" w:rsidP="009B01BA">
      <w:pPr>
        <w:spacing w:after="0" w:line="240" w:lineRule="auto"/>
        <w:rPr>
          <w:rFonts w:eastAsia="Times New Roman" w:cstheme="minorHAnsi"/>
          <w:sz w:val="28"/>
          <w:szCs w:val="28"/>
          <w:lang w:val="fr-FR" w:eastAsia="fr-FR"/>
        </w:rPr>
      </w:pPr>
    </w:p>
    <w:p w:rsidR="000E1BC5" w:rsidRPr="00156EC0" w:rsidRDefault="000E1BC5" w:rsidP="000E1BC5">
      <w:pPr>
        <w:spacing w:after="0" w:line="240" w:lineRule="auto"/>
        <w:rPr>
          <w:b/>
          <w:color w:val="000000" w:themeColor="text1"/>
          <w:sz w:val="32"/>
          <w:szCs w:val="32"/>
          <w:lang w:val="fr-FR"/>
        </w:rPr>
      </w:pPr>
      <w:r w:rsidRPr="00156EC0">
        <w:rPr>
          <w:b/>
          <w:color w:val="000000" w:themeColor="text1"/>
          <w:sz w:val="32"/>
          <w:szCs w:val="32"/>
          <w:lang w:val="fr-FR"/>
        </w:rPr>
        <w:t xml:space="preserve">Faite à: Alger                                                                   Le: </w:t>
      </w:r>
      <w:r w:rsidRPr="00B94688">
        <w:rPr>
          <w:b/>
          <w:color w:val="FF0000"/>
          <w:sz w:val="32"/>
          <w:szCs w:val="32"/>
          <w:lang w:val="fr-FR"/>
        </w:rPr>
        <w:t>xx/xx/</w:t>
      </w:r>
      <w:proofErr w:type="spellStart"/>
      <w:r w:rsidRPr="00B94688">
        <w:rPr>
          <w:b/>
          <w:color w:val="FF0000"/>
          <w:sz w:val="32"/>
          <w:szCs w:val="32"/>
          <w:lang w:val="fr-FR"/>
        </w:rPr>
        <w:t>xxxx</w:t>
      </w:r>
      <w:proofErr w:type="spellEnd"/>
      <w:r w:rsidRPr="00B94688">
        <w:rPr>
          <w:b/>
          <w:color w:val="FF0000"/>
          <w:sz w:val="32"/>
          <w:szCs w:val="32"/>
          <w:lang w:val="fr-FR"/>
        </w:rPr>
        <w:t xml:space="preserve">  </w:t>
      </w:r>
    </w:p>
    <w:p w:rsidR="000E1BC5" w:rsidRPr="00156EC0" w:rsidRDefault="000E1BC5" w:rsidP="000E1BC5">
      <w:pPr>
        <w:spacing w:after="0" w:line="240" w:lineRule="auto"/>
        <w:rPr>
          <w:b/>
          <w:color w:val="000000" w:themeColor="text1"/>
          <w:sz w:val="32"/>
          <w:szCs w:val="32"/>
          <w:lang w:val="fr-FR"/>
        </w:rPr>
      </w:pPr>
      <w:r w:rsidRPr="00156EC0">
        <w:rPr>
          <w:b/>
          <w:color w:val="000000" w:themeColor="text1"/>
          <w:sz w:val="32"/>
          <w:szCs w:val="32"/>
          <w:lang w:val="fr-FR"/>
        </w:rPr>
        <w:t>Pour La Société ;</w:t>
      </w:r>
      <w:r w:rsidRPr="00156EC0">
        <w:rPr>
          <w:b/>
          <w:color w:val="000000" w:themeColor="text1"/>
          <w:sz w:val="32"/>
          <w:szCs w:val="32"/>
          <w:lang w:val="fr-FR"/>
        </w:rPr>
        <w:tab/>
      </w:r>
      <w:r w:rsidRPr="00156EC0">
        <w:rPr>
          <w:b/>
          <w:color w:val="000000" w:themeColor="text1"/>
          <w:sz w:val="32"/>
          <w:szCs w:val="32"/>
          <w:lang w:val="fr-FR"/>
        </w:rPr>
        <w:tab/>
      </w:r>
      <w:r w:rsidRPr="00156EC0">
        <w:rPr>
          <w:b/>
          <w:color w:val="000000" w:themeColor="text1"/>
          <w:sz w:val="32"/>
          <w:szCs w:val="32"/>
          <w:lang w:val="fr-FR"/>
        </w:rPr>
        <w:tab/>
      </w:r>
      <w:r w:rsidRPr="00156EC0">
        <w:rPr>
          <w:b/>
          <w:color w:val="000000" w:themeColor="text1"/>
          <w:sz w:val="32"/>
          <w:szCs w:val="32"/>
          <w:lang w:val="fr-FR"/>
        </w:rPr>
        <w:tab/>
      </w:r>
      <w:r w:rsidRPr="00156EC0">
        <w:rPr>
          <w:b/>
          <w:color w:val="000000" w:themeColor="text1"/>
          <w:sz w:val="32"/>
          <w:szCs w:val="32"/>
          <w:lang w:val="fr-FR"/>
        </w:rPr>
        <w:tab/>
      </w:r>
      <w:r w:rsidRPr="00156EC0">
        <w:rPr>
          <w:b/>
          <w:color w:val="000000" w:themeColor="text1"/>
          <w:sz w:val="32"/>
          <w:szCs w:val="32"/>
          <w:lang w:val="fr-FR"/>
        </w:rPr>
        <w:tab/>
        <w:t xml:space="preserve"> Pour La Société </w:t>
      </w:r>
    </w:p>
    <w:p w:rsidR="000E1BC5" w:rsidRPr="00156EC0" w:rsidRDefault="000E1BC5" w:rsidP="000E1BC5">
      <w:pPr>
        <w:spacing w:after="0" w:line="240" w:lineRule="auto"/>
        <w:rPr>
          <w:b/>
          <w:color w:val="000000" w:themeColor="text1"/>
          <w:sz w:val="32"/>
          <w:szCs w:val="32"/>
          <w:lang w:val="fr-FR"/>
        </w:rPr>
      </w:pPr>
      <w:proofErr w:type="spellStart"/>
      <w:r w:rsidRPr="00B94688">
        <w:rPr>
          <w:b/>
          <w:color w:val="FF0000"/>
          <w:sz w:val="32"/>
          <w:szCs w:val="32"/>
          <w:lang w:val="fr-FR"/>
        </w:rPr>
        <w:t>xxxxxxxxxxxx</w:t>
      </w:r>
      <w:proofErr w:type="spellEnd"/>
      <w:r>
        <w:rPr>
          <w:b/>
          <w:color w:val="000000" w:themeColor="text1"/>
          <w:sz w:val="32"/>
          <w:szCs w:val="32"/>
          <w:lang w:val="fr-FR"/>
        </w:rPr>
        <w:t xml:space="preserve">        </w:t>
      </w:r>
      <w:r w:rsidRPr="00156EC0">
        <w:rPr>
          <w:b/>
          <w:color w:val="000000" w:themeColor="text1"/>
          <w:sz w:val="32"/>
          <w:szCs w:val="32"/>
          <w:lang w:val="fr-FR"/>
        </w:rPr>
        <w:t xml:space="preserve"> </w:t>
      </w:r>
      <w:r w:rsidRPr="00156EC0">
        <w:rPr>
          <w:b/>
          <w:color w:val="000000" w:themeColor="text1"/>
          <w:sz w:val="32"/>
          <w:szCs w:val="32"/>
          <w:lang w:val="fr-FR"/>
        </w:rPr>
        <w:tab/>
      </w:r>
      <w:r w:rsidRPr="00156EC0">
        <w:rPr>
          <w:b/>
          <w:color w:val="000000" w:themeColor="text1"/>
          <w:sz w:val="32"/>
          <w:szCs w:val="32"/>
          <w:lang w:val="fr-FR"/>
        </w:rPr>
        <w:tab/>
      </w:r>
      <w:r w:rsidRPr="00156EC0">
        <w:rPr>
          <w:b/>
          <w:color w:val="000000" w:themeColor="text1"/>
          <w:sz w:val="32"/>
          <w:szCs w:val="32"/>
          <w:lang w:val="fr-FR"/>
        </w:rPr>
        <w:tab/>
      </w:r>
      <w:r w:rsidRPr="00156EC0">
        <w:rPr>
          <w:b/>
          <w:color w:val="000000" w:themeColor="text1"/>
          <w:sz w:val="32"/>
          <w:szCs w:val="32"/>
          <w:lang w:val="fr-FR"/>
        </w:rPr>
        <w:tab/>
      </w:r>
      <w:r w:rsidRPr="00156EC0">
        <w:rPr>
          <w:b/>
          <w:color w:val="000000" w:themeColor="text1"/>
          <w:sz w:val="32"/>
          <w:szCs w:val="32"/>
          <w:lang w:val="fr-FR"/>
        </w:rPr>
        <w:tab/>
      </w:r>
      <w:r w:rsidRPr="00156EC0">
        <w:rPr>
          <w:b/>
          <w:color w:val="000000" w:themeColor="text1"/>
          <w:sz w:val="32"/>
          <w:szCs w:val="32"/>
          <w:lang w:val="fr-FR"/>
        </w:rPr>
        <w:tab/>
        <w:t xml:space="preserve"> EURL R ENVIROSOL</w:t>
      </w:r>
    </w:p>
    <w:p w:rsidR="000E1BC5" w:rsidRPr="00156EC0" w:rsidRDefault="000E1BC5" w:rsidP="000E1BC5">
      <w:pPr>
        <w:spacing w:after="0" w:line="240" w:lineRule="auto"/>
        <w:rPr>
          <w:b/>
          <w:color w:val="000000" w:themeColor="text1"/>
          <w:sz w:val="32"/>
          <w:szCs w:val="32"/>
          <w:lang w:val="fr-FR"/>
        </w:rPr>
      </w:pPr>
      <w:r w:rsidRPr="00156EC0">
        <w:rPr>
          <w:b/>
          <w:color w:val="000000" w:themeColor="text1"/>
          <w:sz w:val="32"/>
          <w:szCs w:val="32"/>
          <w:lang w:val="fr-FR"/>
        </w:rPr>
        <w:t xml:space="preserve">Lue et approuve       </w:t>
      </w:r>
      <w:r w:rsidRPr="00156EC0">
        <w:rPr>
          <w:b/>
          <w:color w:val="000000" w:themeColor="text1"/>
          <w:sz w:val="32"/>
          <w:szCs w:val="32"/>
          <w:lang w:val="fr-FR"/>
        </w:rPr>
        <w:tab/>
        <w:t xml:space="preserve">               </w:t>
      </w:r>
      <w:r w:rsidRPr="00156EC0">
        <w:rPr>
          <w:b/>
          <w:color w:val="000000" w:themeColor="text1"/>
          <w:sz w:val="32"/>
          <w:szCs w:val="32"/>
          <w:lang w:val="fr-FR"/>
        </w:rPr>
        <w:tab/>
      </w:r>
      <w:r w:rsidRPr="00156EC0">
        <w:rPr>
          <w:b/>
          <w:color w:val="000000" w:themeColor="text1"/>
          <w:sz w:val="32"/>
          <w:szCs w:val="32"/>
          <w:lang w:val="fr-FR"/>
        </w:rPr>
        <w:tab/>
        <w:t xml:space="preserve">                     Lue et approuve </w:t>
      </w:r>
    </w:p>
    <w:p w:rsidR="000E1BC5" w:rsidRDefault="000E1BC5" w:rsidP="000E1BC5">
      <w:pPr>
        <w:spacing w:after="0" w:line="240" w:lineRule="auto"/>
        <w:jc w:val="right"/>
        <w:rPr>
          <w:b/>
          <w:sz w:val="32"/>
          <w:szCs w:val="32"/>
          <w:lang w:val="fr-FR"/>
        </w:rPr>
      </w:pPr>
    </w:p>
    <w:p w:rsidR="009B01BA" w:rsidRDefault="009B01BA"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Default="00E158B6" w:rsidP="009B01BA">
      <w:pPr>
        <w:spacing w:after="0" w:line="240" w:lineRule="auto"/>
        <w:rPr>
          <w:rFonts w:eastAsia="Times New Roman" w:cstheme="minorHAnsi"/>
          <w:sz w:val="28"/>
          <w:szCs w:val="28"/>
          <w:lang w:val="fr-FR" w:eastAsia="fr-FR"/>
        </w:rPr>
      </w:pPr>
    </w:p>
    <w:p w:rsidR="00E158B6" w:rsidRPr="009B01BA" w:rsidRDefault="00E158B6" w:rsidP="009B01BA">
      <w:pPr>
        <w:spacing w:after="0" w:line="240" w:lineRule="auto"/>
        <w:rPr>
          <w:rFonts w:eastAsia="Times New Roman" w:cstheme="minorHAnsi"/>
          <w:sz w:val="28"/>
          <w:szCs w:val="28"/>
          <w:lang w:val="fr-FR" w:eastAsia="fr-FR"/>
        </w:rPr>
      </w:pPr>
    </w:p>
    <w:p w:rsidR="009B01BA" w:rsidRPr="00A96B5E" w:rsidRDefault="009B01BA" w:rsidP="00624DF3">
      <w:pPr>
        <w:spacing w:after="0" w:line="240" w:lineRule="auto"/>
        <w:jc w:val="center"/>
        <w:outlineLvl w:val="1"/>
        <w:rPr>
          <w:rFonts w:eastAsia="Times New Roman" w:cstheme="minorHAnsi"/>
          <w:b/>
          <w:bCs/>
          <w:sz w:val="44"/>
          <w:szCs w:val="44"/>
          <w:u w:val="single"/>
          <w:lang w:val="fr-FR" w:eastAsia="fr-FR"/>
        </w:rPr>
      </w:pPr>
      <w:r w:rsidRPr="00A96B5E">
        <w:rPr>
          <w:rFonts w:eastAsia="Times New Roman" w:cstheme="minorHAnsi"/>
          <w:b/>
          <w:bCs/>
          <w:sz w:val="44"/>
          <w:szCs w:val="44"/>
          <w:u w:val="single"/>
          <w:lang w:val="fr-FR" w:eastAsia="fr-FR"/>
        </w:rPr>
        <w:t>ANNEXE 01 – TARIFS DES PRESTATIONS</w:t>
      </w:r>
    </w:p>
    <w:p w:rsidR="00D223BE" w:rsidRDefault="00D223BE" w:rsidP="00624DF3">
      <w:pPr>
        <w:spacing w:after="0" w:line="240" w:lineRule="auto"/>
        <w:jc w:val="center"/>
        <w:outlineLvl w:val="1"/>
        <w:rPr>
          <w:rFonts w:eastAsia="Times New Roman" w:cstheme="minorHAnsi"/>
          <w:b/>
          <w:bCs/>
          <w:sz w:val="44"/>
          <w:szCs w:val="44"/>
          <w:lang w:val="fr-FR" w:eastAsia="fr-FR"/>
        </w:rPr>
      </w:pPr>
    </w:p>
    <w:p w:rsidR="00D223BE" w:rsidRPr="009B01BA" w:rsidRDefault="00D223BE" w:rsidP="00624DF3">
      <w:pPr>
        <w:spacing w:after="0" w:line="240" w:lineRule="auto"/>
        <w:jc w:val="center"/>
        <w:outlineLvl w:val="1"/>
        <w:rPr>
          <w:rFonts w:eastAsia="Times New Roman" w:cstheme="minorHAnsi"/>
          <w:b/>
          <w:bCs/>
          <w:sz w:val="44"/>
          <w:szCs w:val="44"/>
          <w:lang w:val="fr-FR" w:eastAsia="fr-FR"/>
        </w:rPr>
      </w:pPr>
    </w:p>
    <w:tbl>
      <w:tblPr>
        <w:tblW w:w="945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87"/>
        <w:gridCol w:w="1522"/>
        <w:gridCol w:w="1643"/>
      </w:tblGrid>
      <w:tr w:rsidR="00D223BE" w:rsidRPr="009B01BA" w:rsidTr="00AA0C40">
        <w:trPr>
          <w:trHeight w:val="700"/>
          <w:tblHeader/>
          <w:tblCellSpacing w:w="15" w:type="dxa"/>
        </w:trPr>
        <w:tc>
          <w:tcPr>
            <w:tcW w:w="0" w:type="auto"/>
            <w:vAlign w:val="center"/>
            <w:hideMark/>
          </w:tcPr>
          <w:p w:rsidR="009B01BA" w:rsidRPr="009B01BA" w:rsidRDefault="00BE5EBA" w:rsidP="00AA0C40">
            <w:pPr>
              <w:spacing w:after="0" w:line="240" w:lineRule="auto"/>
              <w:jc w:val="center"/>
              <w:rPr>
                <w:rFonts w:eastAsia="Times New Roman" w:cstheme="minorHAnsi"/>
                <w:b/>
                <w:bCs/>
                <w:sz w:val="28"/>
                <w:szCs w:val="28"/>
                <w:lang w:val="fr-FR" w:eastAsia="fr-FR"/>
              </w:rPr>
            </w:pPr>
            <w:r w:rsidRPr="009B01BA">
              <w:rPr>
                <w:rFonts w:eastAsia="Times New Roman" w:cstheme="minorHAnsi"/>
                <w:b/>
                <w:bCs/>
                <w:sz w:val="28"/>
                <w:szCs w:val="28"/>
                <w:lang w:val="fr-FR" w:eastAsia="fr-FR"/>
              </w:rPr>
              <w:t>DESIGNATION</w:t>
            </w:r>
          </w:p>
        </w:tc>
        <w:tc>
          <w:tcPr>
            <w:tcW w:w="1492" w:type="dxa"/>
            <w:vAlign w:val="center"/>
            <w:hideMark/>
          </w:tcPr>
          <w:p w:rsidR="009B01BA" w:rsidRPr="009B01BA" w:rsidRDefault="00BE5EBA" w:rsidP="00AA0C40">
            <w:pPr>
              <w:spacing w:after="0" w:line="240" w:lineRule="auto"/>
              <w:jc w:val="center"/>
              <w:rPr>
                <w:rFonts w:eastAsia="Times New Roman" w:cstheme="minorHAnsi"/>
                <w:b/>
                <w:bCs/>
                <w:sz w:val="28"/>
                <w:szCs w:val="28"/>
                <w:lang w:val="fr-FR" w:eastAsia="fr-FR"/>
              </w:rPr>
            </w:pPr>
            <w:r w:rsidRPr="009B01BA">
              <w:rPr>
                <w:rFonts w:eastAsia="Times New Roman" w:cstheme="minorHAnsi"/>
                <w:b/>
                <w:bCs/>
                <w:sz w:val="28"/>
                <w:szCs w:val="28"/>
                <w:lang w:val="fr-FR" w:eastAsia="fr-FR"/>
              </w:rPr>
              <w:t>UNITE</w:t>
            </w:r>
          </w:p>
        </w:tc>
        <w:tc>
          <w:tcPr>
            <w:tcW w:w="0" w:type="auto"/>
            <w:vAlign w:val="center"/>
            <w:hideMark/>
          </w:tcPr>
          <w:p w:rsidR="009B01BA" w:rsidRPr="009B01BA" w:rsidRDefault="00BE5EBA" w:rsidP="00AA0C40">
            <w:pPr>
              <w:spacing w:after="0" w:line="240" w:lineRule="auto"/>
              <w:jc w:val="center"/>
              <w:rPr>
                <w:rFonts w:eastAsia="Times New Roman" w:cstheme="minorHAnsi"/>
                <w:b/>
                <w:bCs/>
                <w:sz w:val="28"/>
                <w:szCs w:val="28"/>
                <w:lang w:val="fr-FR" w:eastAsia="fr-FR"/>
              </w:rPr>
            </w:pPr>
            <w:r w:rsidRPr="009B01BA">
              <w:rPr>
                <w:rFonts w:eastAsia="Times New Roman" w:cstheme="minorHAnsi"/>
                <w:b/>
                <w:bCs/>
                <w:sz w:val="28"/>
                <w:szCs w:val="28"/>
                <w:lang w:val="fr-FR" w:eastAsia="fr-FR"/>
              </w:rPr>
              <w:t>PRIX HT</w:t>
            </w:r>
          </w:p>
        </w:tc>
      </w:tr>
      <w:tr w:rsidR="00D223BE" w:rsidRPr="009B01BA" w:rsidTr="00AA0C40">
        <w:trPr>
          <w:trHeight w:val="305"/>
          <w:tblCellSpacing w:w="15" w:type="dxa"/>
        </w:trPr>
        <w:tc>
          <w:tcPr>
            <w:tcW w:w="0" w:type="auto"/>
            <w:vAlign w:val="center"/>
            <w:hideMark/>
          </w:tcPr>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Collecte déchets d'impression</w:t>
            </w:r>
          </w:p>
        </w:tc>
        <w:tc>
          <w:tcPr>
            <w:tcW w:w="1492" w:type="dxa"/>
            <w:vAlign w:val="center"/>
            <w:hideMark/>
          </w:tcPr>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Kg/Litre</w:t>
            </w:r>
          </w:p>
        </w:tc>
        <w:tc>
          <w:tcPr>
            <w:tcW w:w="0" w:type="auto"/>
            <w:vAlign w:val="center"/>
            <w:hideMark/>
          </w:tcPr>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À définir</w:t>
            </w:r>
          </w:p>
        </w:tc>
      </w:tr>
      <w:tr w:rsidR="00D223BE" w:rsidRPr="009B01BA" w:rsidTr="00AA0C40">
        <w:trPr>
          <w:trHeight w:val="319"/>
          <w:tblCellSpacing w:w="15" w:type="dxa"/>
        </w:trPr>
        <w:tc>
          <w:tcPr>
            <w:tcW w:w="0" w:type="auto"/>
            <w:vAlign w:val="center"/>
            <w:hideMark/>
          </w:tcPr>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Déchets spéciaux (DS)</w:t>
            </w:r>
          </w:p>
        </w:tc>
        <w:tc>
          <w:tcPr>
            <w:tcW w:w="1492" w:type="dxa"/>
            <w:vAlign w:val="center"/>
            <w:hideMark/>
          </w:tcPr>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Kg/Litre</w:t>
            </w:r>
          </w:p>
        </w:tc>
        <w:tc>
          <w:tcPr>
            <w:tcW w:w="0" w:type="auto"/>
            <w:vAlign w:val="center"/>
            <w:hideMark/>
          </w:tcPr>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À définir</w:t>
            </w:r>
          </w:p>
        </w:tc>
      </w:tr>
      <w:tr w:rsidR="00D223BE" w:rsidRPr="009B01BA" w:rsidTr="00AA0C40">
        <w:trPr>
          <w:trHeight w:val="305"/>
          <w:tblCellSpacing w:w="15" w:type="dxa"/>
        </w:trPr>
        <w:tc>
          <w:tcPr>
            <w:tcW w:w="0" w:type="auto"/>
            <w:vAlign w:val="center"/>
            <w:hideMark/>
          </w:tcPr>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Déchets spéciaux dangereux (DSD)</w:t>
            </w:r>
          </w:p>
        </w:tc>
        <w:tc>
          <w:tcPr>
            <w:tcW w:w="1492" w:type="dxa"/>
            <w:vAlign w:val="center"/>
            <w:hideMark/>
          </w:tcPr>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Kg/Litre</w:t>
            </w:r>
          </w:p>
        </w:tc>
        <w:tc>
          <w:tcPr>
            <w:tcW w:w="0" w:type="auto"/>
            <w:vAlign w:val="center"/>
            <w:hideMark/>
          </w:tcPr>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À définir</w:t>
            </w:r>
          </w:p>
        </w:tc>
      </w:tr>
      <w:tr w:rsidR="00D223BE" w:rsidRPr="009B01BA" w:rsidTr="00AA0C40">
        <w:trPr>
          <w:trHeight w:val="305"/>
          <w:tblCellSpacing w:w="15" w:type="dxa"/>
        </w:trPr>
        <w:tc>
          <w:tcPr>
            <w:tcW w:w="0" w:type="auto"/>
            <w:vAlign w:val="center"/>
            <w:hideMark/>
          </w:tcPr>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Transport hors Wilaya d'Alger</w:t>
            </w:r>
          </w:p>
        </w:tc>
        <w:tc>
          <w:tcPr>
            <w:tcW w:w="1492" w:type="dxa"/>
            <w:vAlign w:val="center"/>
            <w:hideMark/>
          </w:tcPr>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Forfait</w:t>
            </w:r>
          </w:p>
        </w:tc>
        <w:tc>
          <w:tcPr>
            <w:tcW w:w="0" w:type="auto"/>
            <w:vAlign w:val="center"/>
            <w:hideMark/>
          </w:tcPr>
          <w:p w:rsidR="009B01BA" w:rsidRPr="009B01BA" w:rsidRDefault="009B01BA" w:rsidP="009B01B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À définir</w:t>
            </w:r>
          </w:p>
        </w:tc>
      </w:tr>
    </w:tbl>
    <w:p w:rsidR="009B01BA" w:rsidRPr="009B01BA" w:rsidRDefault="009B01BA" w:rsidP="009B01BA">
      <w:pPr>
        <w:spacing w:after="0" w:line="240" w:lineRule="auto"/>
        <w:rPr>
          <w:rFonts w:eastAsia="Calibri" w:cstheme="minorHAnsi"/>
          <w:sz w:val="28"/>
          <w:szCs w:val="28"/>
          <w:lang w:val="fr-FR" w:eastAsia="en-US"/>
        </w:rPr>
      </w:pPr>
    </w:p>
    <w:p w:rsidR="00564C07" w:rsidRPr="009B01BA" w:rsidRDefault="00564C07" w:rsidP="009B01BA">
      <w:pPr>
        <w:spacing w:after="0" w:line="240" w:lineRule="auto"/>
        <w:jc w:val="center"/>
        <w:rPr>
          <w:rFonts w:cstheme="minorHAnsi"/>
          <w:b/>
          <w:sz w:val="28"/>
          <w:szCs w:val="28"/>
          <w:lang w:val="fr-FR"/>
        </w:rPr>
      </w:pPr>
    </w:p>
    <w:p w:rsidR="00564C07" w:rsidRPr="009B01BA" w:rsidRDefault="00564C07" w:rsidP="009B01BA">
      <w:pPr>
        <w:spacing w:after="0" w:line="240" w:lineRule="auto"/>
        <w:jc w:val="center"/>
        <w:rPr>
          <w:rFonts w:cstheme="minorHAnsi"/>
          <w:b/>
          <w:sz w:val="28"/>
          <w:szCs w:val="28"/>
          <w:lang w:val="fr-FR"/>
        </w:rPr>
      </w:pPr>
    </w:p>
    <w:p w:rsidR="00564C07" w:rsidRPr="009B01BA" w:rsidRDefault="00564C07" w:rsidP="009B01BA">
      <w:pPr>
        <w:spacing w:after="0" w:line="240" w:lineRule="auto"/>
        <w:jc w:val="center"/>
        <w:rPr>
          <w:rFonts w:cstheme="minorHAnsi"/>
          <w:b/>
          <w:sz w:val="28"/>
          <w:szCs w:val="28"/>
          <w:lang w:val="fr-FR"/>
        </w:rPr>
      </w:pPr>
    </w:p>
    <w:p w:rsidR="00564C07" w:rsidRPr="009B01BA" w:rsidRDefault="00564C07" w:rsidP="009B01BA">
      <w:pPr>
        <w:spacing w:after="0" w:line="240" w:lineRule="auto"/>
        <w:jc w:val="center"/>
        <w:rPr>
          <w:rFonts w:cstheme="minorHAnsi"/>
          <w:b/>
          <w:sz w:val="28"/>
          <w:szCs w:val="28"/>
          <w:lang w:val="fr-FR"/>
        </w:rPr>
      </w:pPr>
    </w:p>
    <w:p w:rsidR="00564C07" w:rsidRDefault="00564C07" w:rsidP="009B01BA">
      <w:pPr>
        <w:spacing w:after="0" w:line="240" w:lineRule="auto"/>
        <w:jc w:val="center"/>
        <w:rPr>
          <w:b/>
          <w:sz w:val="32"/>
          <w:szCs w:val="32"/>
          <w:lang w:val="fr-FR"/>
        </w:rPr>
      </w:pPr>
    </w:p>
    <w:p w:rsidR="00A96B5E" w:rsidRPr="00A96B5E" w:rsidRDefault="00A96B5E" w:rsidP="00A96B5E">
      <w:pPr>
        <w:spacing w:after="0" w:line="240" w:lineRule="auto"/>
        <w:jc w:val="center"/>
        <w:outlineLvl w:val="1"/>
        <w:rPr>
          <w:rFonts w:eastAsia="Times New Roman" w:cstheme="minorHAnsi"/>
          <w:b/>
          <w:bCs/>
          <w:sz w:val="44"/>
          <w:szCs w:val="44"/>
          <w:u w:val="single"/>
          <w:lang w:val="fr-FR" w:eastAsia="fr-FR"/>
        </w:rPr>
      </w:pPr>
      <w:r w:rsidRPr="00A96B5E">
        <w:rPr>
          <w:rFonts w:eastAsia="Times New Roman" w:cstheme="minorHAnsi"/>
          <w:b/>
          <w:bCs/>
          <w:sz w:val="44"/>
          <w:szCs w:val="44"/>
          <w:u w:val="single"/>
          <w:lang w:val="fr-FR" w:eastAsia="fr-FR"/>
        </w:rPr>
        <w:t>ANNEXE 02 – TARIFS D’ACHAT DES DECHETS</w:t>
      </w:r>
    </w:p>
    <w:p w:rsidR="00564C07" w:rsidRDefault="00564C07" w:rsidP="009B01BA">
      <w:pPr>
        <w:spacing w:after="0" w:line="240" w:lineRule="auto"/>
        <w:jc w:val="center"/>
        <w:rPr>
          <w:b/>
          <w:sz w:val="32"/>
          <w:szCs w:val="32"/>
          <w:lang w:val="fr-FR"/>
        </w:rPr>
      </w:pPr>
    </w:p>
    <w:p w:rsidR="00564C07" w:rsidRDefault="00564C07" w:rsidP="009B01BA">
      <w:pPr>
        <w:spacing w:after="0" w:line="240" w:lineRule="auto"/>
        <w:jc w:val="center"/>
        <w:rPr>
          <w:b/>
          <w:sz w:val="32"/>
          <w:szCs w:val="32"/>
          <w:lang w:val="fr-FR"/>
        </w:rPr>
      </w:pPr>
    </w:p>
    <w:p w:rsidR="00A96B5E" w:rsidRPr="009B01BA" w:rsidRDefault="00A96B5E" w:rsidP="00A96B5E">
      <w:pPr>
        <w:spacing w:after="0" w:line="240" w:lineRule="auto"/>
        <w:jc w:val="center"/>
        <w:outlineLvl w:val="1"/>
        <w:rPr>
          <w:rFonts w:eastAsia="Times New Roman" w:cstheme="minorHAnsi"/>
          <w:b/>
          <w:bCs/>
          <w:sz w:val="44"/>
          <w:szCs w:val="44"/>
          <w:lang w:val="fr-FR" w:eastAsia="fr-FR"/>
        </w:rPr>
      </w:pPr>
    </w:p>
    <w:tbl>
      <w:tblPr>
        <w:tblW w:w="945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42"/>
        <w:gridCol w:w="1522"/>
        <w:gridCol w:w="2788"/>
      </w:tblGrid>
      <w:tr w:rsidR="00A96B5E" w:rsidRPr="009B01BA" w:rsidTr="00547EAA">
        <w:trPr>
          <w:trHeight w:val="700"/>
          <w:tblHeader/>
          <w:tblCellSpacing w:w="15" w:type="dxa"/>
        </w:trPr>
        <w:tc>
          <w:tcPr>
            <w:tcW w:w="0" w:type="auto"/>
            <w:vAlign w:val="center"/>
            <w:hideMark/>
          </w:tcPr>
          <w:p w:rsidR="00A96B5E" w:rsidRPr="009B01BA" w:rsidRDefault="00A96B5E" w:rsidP="00547EAA">
            <w:pPr>
              <w:spacing w:after="0" w:line="240" w:lineRule="auto"/>
              <w:jc w:val="center"/>
              <w:rPr>
                <w:rFonts w:eastAsia="Times New Roman" w:cstheme="minorHAnsi"/>
                <w:b/>
                <w:bCs/>
                <w:sz w:val="28"/>
                <w:szCs w:val="28"/>
                <w:lang w:val="fr-FR" w:eastAsia="fr-FR"/>
              </w:rPr>
            </w:pPr>
            <w:r w:rsidRPr="009B01BA">
              <w:rPr>
                <w:rFonts w:eastAsia="Times New Roman" w:cstheme="minorHAnsi"/>
                <w:b/>
                <w:bCs/>
                <w:sz w:val="28"/>
                <w:szCs w:val="28"/>
                <w:lang w:val="fr-FR" w:eastAsia="fr-FR"/>
              </w:rPr>
              <w:lastRenderedPageBreak/>
              <w:t>DESIGNATION</w:t>
            </w:r>
          </w:p>
        </w:tc>
        <w:tc>
          <w:tcPr>
            <w:tcW w:w="1492" w:type="dxa"/>
            <w:vAlign w:val="center"/>
            <w:hideMark/>
          </w:tcPr>
          <w:p w:rsidR="00A96B5E" w:rsidRPr="009B01BA" w:rsidRDefault="00A96B5E" w:rsidP="00547EAA">
            <w:pPr>
              <w:spacing w:after="0" w:line="240" w:lineRule="auto"/>
              <w:jc w:val="center"/>
              <w:rPr>
                <w:rFonts w:eastAsia="Times New Roman" w:cstheme="minorHAnsi"/>
                <w:b/>
                <w:bCs/>
                <w:sz w:val="28"/>
                <w:szCs w:val="28"/>
                <w:lang w:val="fr-FR" w:eastAsia="fr-FR"/>
              </w:rPr>
            </w:pPr>
            <w:r w:rsidRPr="009B01BA">
              <w:rPr>
                <w:rFonts w:eastAsia="Times New Roman" w:cstheme="minorHAnsi"/>
                <w:b/>
                <w:bCs/>
                <w:sz w:val="28"/>
                <w:szCs w:val="28"/>
                <w:lang w:val="fr-FR" w:eastAsia="fr-FR"/>
              </w:rPr>
              <w:t>UNITE</w:t>
            </w:r>
          </w:p>
        </w:tc>
        <w:tc>
          <w:tcPr>
            <w:tcW w:w="0" w:type="auto"/>
            <w:vAlign w:val="center"/>
            <w:hideMark/>
          </w:tcPr>
          <w:p w:rsidR="00A96B5E" w:rsidRPr="009B01BA" w:rsidRDefault="00A96B5E" w:rsidP="00547EAA">
            <w:pPr>
              <w:spacing w:after="0" w:line="240" w:lineRule="auto"/>
              <w:jc w:val="center"/>
              <w:rPr>
                <w:rFonts w:eastAsia="Times New Roman" w:cstheme="minorHAnsi"/>
                <w:b/>
                <w:bCs/>
                <w:sz w:val="28"/>
                <w:szCs w:val="28"/>
                <w:lang w:val="fr-FR" w:eastAsia="fr-FR"/>
              </w:rPr>
            </w:pPr>
            <w:r w:rsidRPr="009B01BA">
              <w:rPr>
                <w:rFonts w:eastAsia="Times New Roman" w:cstheme="minorHAnsi"/>
                <w:b/>
                <w:bCs/>
                <w:sz w:val="28"/>
                <w:szCs w:val="28"/>
                <w:lang w:val="fr-FR" w:eastAsia="fr-FR"/>
              </w:rPr>
              <w:t>PRIX HT</w:t>
            </w:r>
          </w:p>
        </w:tc>
      </w:tr>
      <w:tr w:rsidR="00A96B5E" w:rsidRPr="009B01BA" w:rsidTr="00547EAA">
        <w:trPr>
          <w:trHeight w:val="305"/>
          <w:tblCellSpacing w:w="15" w:type="dxa"/>
        </w:trPr>
        <w:tc>
          <w:tcPr>
            <w:tcW w:w="0" w:type="auto"/>
            <w:vAlign w:val="center"/>
            <w:hideMark/>
          </w:tcPr>
          <w:p w:rsidR="00A96B5E" w:rsidRPr="009B01BA" w:rsidRDefault="00A96B5E" w:rsidP="00A96B5E">
            <w:pPr>
              <w:spacing w:after="0" w:line="240" w:lineRule="auto"/>
              <w:rPr>
                <w:rFonts w:eastAsia="Times New Roman" w:cstheme="minorHAnsi"/>
                <w:sz w:val="28"/>
                <w:szCs w:val="28"/>
                <w:lang w:val="fr-FR" w:eastAsia="fr-FR"/>
              </w:rPr>
            </w:pPr>
            <w:r>
              <w:rPr>
                <w:rFonts w:eastAsia="Times New Roman" w:cstheme="minorHAnsi"/>
                <w:sz w:val="28"/>
                <w:szCs w:val="28"/>
                <w:lang w:val="fr-FR" w:eastAsia="fr-FR"/>
              </w:rPr>
              <w:t>Carton, Papier.</w:t>
            </w:r>
          </w:p>
        </w:tc>
        <w:tc>
          <w:tcPr>
            <w:tcW w:w="1492" w:type="dxa"/>
            <w:vAlign w:val="center"/>
            <w:hideMark/>
          </w:tcPr>
          <w:p w:rsidR="00A96B5E" w:rsidRPr="009B01BA" w:rsidRDefault="00A96B5E" w:rsidP="00547EAA">
            <w:pPr>
              <w:spacing w:after="0" w:line="240" w:lineRule="auto"/>
              <w:rPr>
                <w:rFonts w:eastAsia="Times New Roman" w:cstheme="minorHAnsi"/>
                <w:sz w:val="28"/>
                <w:szCs w:val="28"/>
                <w:lang w:val="fr-FR" w:eastAsia="fr-FR"/>
              </w:rPr>
            </w:pPr>
            <w:r>
              <w:rPr>
                <w:rFonts w:eastAsia="Times New Roman" w:cstheme="minorHAnsi"/>
                <w:sz w:val="28"/>
                <w:szCs w:val="28"/>
                <w:lang w:val="fr-FR" w:eastAsia="fr-FR"/>
              </w:rPr>
              <w:t>Kg</w:t>
            </w:r>
          </w:p>
        </w:tc>
        <w:tc>
          <w:tcPr>
            <w:tcW w:w="0" w:type="auto"/>
            <w:vAlign w:val="center"/>
            <w:hideMark/>
          </w:tcPr>
          <w:p w:rsidR="00A96B5E" w:rsidRPr="009B01BA" w:rsidRDefault="00A96B5E" w:rsidP="00547EA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À définir</w:t>
            </w:r>
          </w:p>
        </w:tc>
      </w:tr>
      <w:tr w:rsidR="00A96B5E" w:rsidRPr="009B01BA" w:rsidTr="00547EAA">
        <w:trPr>
          <w:trHeight w:val="319"/>
          <w:tblCellSpacing w:w="15" w:type="dxa"/>
        </w:trPr>
        <w:tc>
          <w:tcPr>
            <w:tcW w:w="0" w:type="auto"/>
            <w:vAlign w:val="center"/>
            <w:hideMark/>
          </w:tcPr>
          <w:p w:rsidR="00A96B5E" w:rsidRPr="009B01BA" w:rsidRDefault="00A96B5E" w:rsidP="00547EAA">
            <w:pPr>
              <w:spacing w:after="0" w:line="240" w:lineRule="auto"/>
              <w:rPr>
                <w:rFonts w:eastAsia="Times New Roman" w:cstheme="minorHAnsi"/>
                <w:sz w:val="28"/>
                <w:szCs w:val="28"/>
                <w:lang w:val="fr-FR" w:eastAsia="fr-FR"/>
              </w:rPr>
            </w:pPr>
            <w:r>
              <w:rPr>
                <w:rFonts w:eastAsia="Times New Roman" w:cstheme="minorHAnsi"/>
                <w:sz w:val="28"/>
                <w:szCs w:val="28"/>
                <w:lang w:val="fr-FR" w:eastAsia="fr-FR"/>
              </w:rPr>
              <w:t>Plastiques P.E.T.</w:t>
            </w:r>
          </w:p>
        </w:tc>
        <w:tc>
          <w:tcPr>
            <w:tcW w:w="1492" w:type="dxa"/>
            <w:vAlign w:val="center"/>
            <w:hideMark/>
          </w:tcPr>
          <w:p w:rsidR="00A96B5E" w:rsidRPr="009B01BA" w:rsidRDefault="00A96B5E" w:rsidP="00547EAA">
            <w:pPr>
              <w:spacing w:after="0" w:line="240" w:lineRule="auto"/>
              <w:rPr>
                <w:rFonts w:eastAsia="Times New Roman" w:cstheme="minorHAnsi"/>
                <w:sz w:val="28"/>
                <w:szCs w:val="28"/>
                <w:lang w:val="fr-FR" w:eastAsia="fr-FR"/>
              </w:rPr>
            </w:pPr>
            <w:r>
              <w:rPr>
                <w:rFonts w:eastAsia="Times New Roman" w:cstheme="minorHAnsi"/>
                <w:sz w:val="28"/>
                <w:szCs w:val="28"/>
                <w:lang w:val="fr-FR" w:eastAsia="fr-FR"/>
              </w:rPr>
              <w:t>Kg</w:t>
            </w:r>
          </w:p>
        </w:tc>
        <w:tc>
          <w:tcPr>
            <w:tcW w:w="0" w:type="auto"/>
            <w:vAlign w:val="center"/>
            <w:hideMark/>
          </w:tcPr>
          <w:p w:rsidR="00A96B5E" w:rsidRPr="009B01BA" w:rsidRDefault="00A96B5E" w:rsidP="00547EA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À définir</w:t>
            </w:r>
          </w:p>
        </w:tc>
      </w:tr>
      <w:tr w:rsidR="00A96B5E" w:rsidRPr="009B01BA" w:rsidTr="00547EAA">
        <w:trPr>
          <w:trHeight w:val="305"/>
          <w:tblCellSpacing w:w="15" w:type="dxa"/>
        </w:trPr>
        <w:tc>
          <w:tcPr>
            <w:tcW w:w="0" w:type="auto"/>
            <w:vAlign w:val="center"/>
            <w:hideMark/>
          </w:tcPr>
          <w:p w:rsidR="00A96B5E" w:rsidRPr="009B01BA" w:rsidRDefault="00A96B5E" w:rsidP="00547EAA">
            <w:pPr>
              <w:spacing w:after="0" w:line="240" w:lineRule="auto"/>
              <w:rPr>
                <w:rFonts w:eastAsia="Times New Roman" w:cstheme="minorHAnsi"/>
                <w:sz w:val="28"/>
                <w:szCs w:val="28"/>
                <w:lang w:val="fr-FR" w:eastAsia="fr-FR"/>
              </w:rPr>
            </w:pPr>
            <w:r>
              <w:rPr>
                <w:rFonts w:eastAsia="Times New Roman" w:cstheme="minorHAnsi"/>
                <w:sz w:val="28"/>
                <w:szCs w:val="28"/>
                <w:lang w:val="fr-FR" w:eastAsia="fr-FR"/>
              </w:rPr>
              <w:t>Palettes</w:t>
            </w:r>
          </w:p>
        </w:tc>
        <w:tc>
          <w:tcPr>
            <w:tcW w:w="1492" w:type="dxa"/>
            <w:vAlign w:val="center"/>
            <w:hideMark/>
          </w:tcPr>
          <w:p w:rsidR="00A96B5E" w:rsidRPr="009B01BA" w:rsidRDefault="00742FD4" w:rsidP="00547EAA">
            <w:pPr>
              <w:spacing w:after="0" w:line="240" w:lineRule="auto"/>
              <w:rPr>
                <w:rFonts w:eastAsia="Times New Roman" w:cstheme="minorHAnsi"/>
                <w:sz w:val="28"/>
                <w:szCs w:val="28"/>
                <w:lang w:val="fr-FR" w:eastAsia="fr-FR"/>
              </w:rPr>
            </w:pPr>
            <w:r>
              <w:rPr>
                <w:rFonts w:eastAsia="Times New Roman" w:cstheme="minorHAnsi"/>
                <w:sz w:val="28"/>
                <w:szCs w:val="28"/>
                <w:lang w:val="fr-FR" w:eastAsia="fr-FR"/>
              </w:rPr>
              <w:t xml:space="preserve">Unité </w:t>
            </w:r>
          </w:p>
        </w:tc>
        <w:tc>
          <w:tcPr>
            <w:tcW w:w="0" w:type="auto"/>
            <w:vAlign w:val="center"/>
            <w:hideMark/>
          </w:tcPr>
          <w:p w:rsidR="00A96B5E" w:rsidRPr="009B01BA" w:rsidRDefault="00A96B5E" w:rsidP="00547EA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À définir</w:t>
            </w:r>
          </w:p>
        </w:tc>
      </w:tr>
      <w:tr w:rsidR="00A96B5E" w:rsidRPr="009B01BA" w:rsidTr="00547EAA">
        <w:trPr>
          <w:trHeight w:val="305"/>
          <w:tblCellSpacing w:w="15" w:type="dxa"/>
        </w:trPr>
        <w:tc>
          <w:tcPr>
            <w:tcW w:w="0" w:type="auto"/>
            <w:vAlign w:val="center"/>
            <w:hideMark/>
          </w:tcPr>
          <w:p w:rsidR="00A96B5E" w:rsidRPr="009B01BA" w:rsidRDefault="00A96B5E" w:rsidP="00547EAA">
            <w:pPr>
              <w:spacing w:after="0" w:line="240" w:lineRule="auto"/>
              <w:rPr>
                <w:rFonts w:eastAsia="Times New Roman" w:cstheme="minorHAnsi"/>
                <w:sz w:val="28"/>
                <w:szCs w:val="28"/>
                <w:lang w:val="fr-FR" w:eastAsia="fr-FR"/>
              </w:rPr>
            </w:pPr>
            <w:r>
              <w:rPr>
                <w:rFonts w:eastAsia="Times New Roman" w:cstheme="minorHAnsi"/>
                <w:sz w:val="28"/>
                <w:szCs w:val="28"/>
                <w:lang w:val="fr-FR" w:eastAsia="fr-FR"/>
              </w:rPr>
              <w:t xml:space="preserve"> </w:t>
            </w:r>
            <w:r w:rsidR="00742FD4">
              <w:rPr>
                <w:rFonts w:eastAsia="Times New Roman" w:cstheme="minorHAnsi"/>
                <w:sz w:val="28"/>
                <w:szCs w:val="28"/>
                <w:lang w:val="fr-FR" w:eastAsia="fr-FR"/>
              </w:rPr>
              <w:t>IBC 1000 LTR</w:t>
            </w:r>
          </w:p>
        </w:tc>
        <w:tc>
          <w:tcPr>
            <w:tcW w:w="1492" w:type="dxa"/>
            <w:vAlign w:val="center"/>
            <w:hideMark/>
          </w:tcPr>
          <w:p w:rsidR="00A96B5E" w:rsidRPr="009B01BA" w:rsidRDefault="00742FD4" w:rsidP="00547EAA">
            <w:pPr>
              <w:spacing w:after="0" w:line="240" w:lineRule="auto"/>
              <w:rPr>
                <w:rFonts w:eastAsia="Times New Roman" w:cstheme="minorHAnsi"/>
                <w:sz w:val="28"/>
                <w:szCs w:val="28"/>
                <w:lang w:val="fr-FR" w:eastAsia="fr-FR"/>
              </w:rPr>
            </w:pPr>
            <w:r>
              <w:rPr>
                <w:rFonts w:eastAsia="Times New Roman" w:cstheme="minorHAnsi"/>
                <w:sz w:val="28"/>
                <w:szCs w:val="28"/>
                <w:lang w:val="fr-FR" w:eastAsia="fr-FR"/>
              </w:rPr>
              <w:t xml:space="preserve">Unité </w:t>
            </w:r>
          </w:p>
        </w:tc>
        <w:tc>
          <w:tcPr>
            <w:tcW w:w="0" w:type="auto"/>
            <w:vAlign w:val="center"/>
            <w:hideMark/>
          </w:tcPr>
          <w:p w:rsidR="00A96B5E" w:rsidRPr="009B01BA" w:rsidRDefault="00A96B5E" w:rsidP="00547EAA">
            <w:pPr>
              <w:spacing w:after="0" w:line="240" w:lineRule="auto"/>
              <w:rPr>
                <w:rFonts w:eastAsia="Times New Roman" w:cstheme="minorHAnsi"/>
                <w:sz w:val="28"/>
                <w:szCs w:val="28"/>
                <w:lang w:val="fr-FR" w:eastAsia="fr-FR"/>
              </w:rPr>
            </w:pPr>
            <w:r w:rsidRPr="009B01BA">
              <w:rPr>
                <w:rFonts w:eastAsia="Times New Roman" w:cstheme="minorHAnsi"/>
                <w:sz w:val="28"/>
                <w:szCs w:val="28"/>
                <w:lang w:val="fr-FR" w:eastAsia="fr-FR"/>
              </w:rPr>
              <w:t>À définir</w:t>
            </w:r>
          </w:p>
        </w:tc>
      </w:tr>
    </w:tbl>
    <w:p w:rsidR="00564C07" w:rsidRDefault="00564C07" w:rsidP="009B01BA">
      <w:pPr>
        <w:spacing w:after="0" w:line="240" w:lineRule="auto"/>
        <w:jc w:val="center"/>
        <w:rPr>
          <w:b/>
          <w:sz w:val="32"/>
          <w:szCs w:val="32"/>
          <w:lang w:val="fr-FR"/>
        </w:rPr>
      </w:pPr>
    </w:p>
    <w:p w:rsidR="00564C07" w:rsidRDefault="00564C07" w:rsidP="009B01BA">
      <w:pPr>
        <w:spacing w:after="0" w:line="240" w:lineRule="auto"/>
        <w:jc w:val="center"/>
        <w:rPr>
          <w:b/>
          <w:sz w:val="32"/>
          <w:szCs w:val="32"/>
          <w:lang w:val="fr-FR"/>
        </w:rPr>
      </w:pPr>
    </w:p>
    <w:p w:rsidR="00564C07" w:rsidRDefault="00564C07" w:rsidP="009B01BA">
      <w:pPr>
        <w:spacing w:after="0" w:line="240" w:lineRule="auto"/>
        <w:jc w:val="center"/>
        <w:rPr>
          <w:b/>
          <w:sz w:val="32"/>
          <w:szCs w:val="32"/>
          <w:lang w:val="fr-FR"/>
        </w:rPr>
      </w:pPr>
    </w:p>
    <w:p w:rsidR="00564C07" w:rsidRDefault="00564C07" w:rsidP="009B01BA">
      <w:pPr>
        <w:spacing w:after="0" w:line="240" w:lineRule="auto"/>
        <w:jc w:val="center"/>
        <w:rPr>
          <w:b/>
          <w:sz w:val="32"/>
          <w:szCs w:val="32"/>
          <w:lang w:val="fr-FR"/>
        </w:rPr>
      </w:pPr>
    </w:p>
    <w:p w:rsidR="00564C07" w:rsidRDefault="00564C07" w:rsidP="00B945FD">
      <w:pPr>
        <w:spacing w:after="0" w:line="240" w:lineRule="auto"/>
        <w:jc w:val="center"/>
        <w:rPr>
          <w:b/>
          <w:sz w:val="32"/>
          <w:szCs w:val="32"/>
          <w:lang w:val="fr-FR"/>
        </w:rPr>
      </w:pPr>
    </w:p>
    <w:p w:rsidR="00564C07" w:rsidRDefault="00564C07" w:rsidP="00B945FD">
      <w:pPr>
        <w:spacing w:after="0" w:line="240" w:lineRule="auto"/>
        <w:jc w:val="center"/>
        <w:rPr>
          <w:b/>
          <w:sz w:val="32"/>
          <w:szCs w:val="32"/>
          <w:lang w:val="fr-FR"/>
        </w:rPr>
      </w:pPr>
    </w:p>
    <w:p w:rsidR="00564C07" w:rsidRDefault="00564C07" w:rsidP="00B945FD">
      <w:pPr>
        <w:spacing w:after="0" w:line="240" w:lineRule="auto"/>
        <w:jc w:val="center"/>
        <w:rPr>
          <w:b/>
          <w:sz w:val="32"/>
          <w:szCs w:val="32"/>
          <w:lang w:val="fr-FR"/>
        </w:rPr>
      </w:pPr>
    </w:p>
    <w:p w:rsidR="00564C07" w:rsidRDefault="00564C07" w:rsidP="00B945FD">
      <w:pPr>
        <w:spacing w:after="0" w:line="240" w:lineRule="auto"/>
        <w:jc w:val="center"/>
        <w:rPr>
          <w:b/>
          <w:sz w:val="32"/>
          <w:szCs w:val="32"/>
          <w:lang w:val="fr-FR"/>
        </w:rPr>
      </w:pPr>
    </w:p>
    <w:p w:rsidR="00E70091" w:rsidRDefault="00E70091" w:rsidP="00B945FD">
      <w:pPr>
        <w:spacing w:after="0" w:line="240" w:lineRule="auto"/>
        <w:jc w:val="center"/>
        <w:rPr>
          <w:b/>
          <w:sz w:val="32"/>
          <w:szCs w:val="32"/>
          <w:lang w:val="fr-FR"/>
        </w:rPr>
      </w:pPr>
    </w:p>
    <w:p w:rsidR="00E70091" w:rsidRDefault="00E70091" w:rsidP="00B945FD">
      <w:pPr>
        <w:spacing w:after="0" w:line="240" w:lineRule="auto"/>
        <w:jc w:val="center"/>
        <w:rPr>
          <w:b/>
          <w:sz w:val="32"/>
          <w:szCs w:val="32"/>
          <w:lang w:val="fr-FR"/>
        </w:rPr>
      </w:pPr>
    </w:p>
    <w:p w:rsidR="00E70091" w:rsidRDefault="00E70091" w:rsidP="00B945FD">
      <w:pPr>
        <w:spacing w:after="0" w:line="240" w:lineRule="auto"/>
        <w:jc w:val="center"/>
        <w:rPr>
          <w:b/>
          <w:sz w:val="32"/>
          <w:szCs w:val="32"/>
          <w:lang w:val="fr-FR"/>
        </w:rPr>
      </w:pPr>
    </w:p>
    <w:p w:rsidR="00564C07" w:rsidRDefault="00564C07" w:rsidP="0051492F">
      <w:pPr>
        <w:spacing w:after="0" w:line="240" w:lineRule="auto"/>
        <w:rPr>
          <w:b/>
          <w:sz w:val="32"/>
          <w:szCs w:val="32"/>
          <w:lang w:val="fr-FR"/>
        </w:rPr>
      </w:pPr>
    </w:p>
    <w:p w:rsidR="00564C07" w:rsidRDefault="00564C07" w:rsidP="00B945FD">
      <w:pPr>
        <w:spacing w:after="0" w:line="240" w:lineRule="auto"/>
        <w:jc w:val="center"/>
        <w:rPr>
          <w:b/>
          <w:sz w:val="32"/>
          <w:szCs w:val="32"/>
          <w:lang w:val="fr-FR"/>
        </w:rPr>
      </w:pPr>
    </w:p>
    <w:p w:rsidR="00B945FD" w:rsidRDefault="00B945FD" w:rsidP="006373D4">
      <w:pPr>
        <w:spacing w:after="0" w:line="240" w:lineRule="auto"/>
        <w:jc w:val="center"/>
        <w:rPr>
          <w:b/>
          <w:sz w:val="32"/>
          <w:szCs w:val="32"/>
          <w:lang w:val="fr-FR"/>
        </w:rPr>
      </w:pPr>
    </w:p>
    <w:p w:rsidR="00B945FD" w:rsidRPr="006544DC" w:rsidRDefault="00B945FD" w:rsidP="006373D4">
      <w:pPr>
        <w:spacing w:after="0" w:line="240" w:lineRule="auto"/>
        <w:jc w:val="center"/>
        <w:rPr>
          <w:b/>
          <w:sz w:val="32"/>
          <w:szCs w:val="32"/>
          <w:lang w:val="fr-FR"/>
        </w:rPr>
      </w:pPr>
    </w:p>
    <w:p w:rsidR="00334DF2" w:rsidRPr="00143794" w:rsidRDefault="00300EB7" w:rsidP="006373D4">
      <w:pPr>
        <w:spacing w:after="0" w:line="240" w:lineRule="auto"/>
        <w:jc w:val="center"/>
        <w:rPr>
          <w:b/>
          <w:sz w:val="32"/>
          <w:szCs w:val="32"/>
          <w:lang w:val="en-US" w:bidi="ar-DZ"/>
        </w:rPr>
      </w:pPr>
      <w:r w:rsidRPr="00143794">
        <w:rPr>
          <w:b/>
          <w:sz w:val="32"/>
          <w:szCs w:val="32"/>
          <w:lang w:val="en-US"/>
        </w:rPr>
        <w:t xml:space="preserve">Merci – Thank You </w:t>
      </w:r>
      <w:r w:rsidR="00334DF2" w:rsidRPr="00143794">
        <w:rPr>
          <w:b/>
          <w:sz w:val="32"/>
          <w:szCs w:val="32"/>
          <w:lang w:val="en-US"/>
        </w:rPr>
        <w:t>–</w:t>
      </w:r>
      <w:r w:rsidRPr="00143794">
        <w:rPr>
          <w:b/>
          <w:sz w:val="32"/>
          <w:szCs w:val="32"/>
          <w:lang w:val="en-US"/>
        </w:rPr>
        <w:t xml:space="preserve"> </w:t>
      </w:r>
      <w:r>
        <w:rPr>
          <w:rFonts w:hint="cs"/>
          <w:b/>
          <w:sz w:val="32"/>
          <w:szCs w:val="32"/>
          <w:rtl/>
          <w:lang w:val="fr-FR" w:bidi="ar-DZ"/>
        </w:rPr>
        <w:t>شكر</w:t>
      </w:r>
      <w:r w:rsidR="00334DF2">
        <w:rPr>
          <w:rFonts w:hint="cs"/>
          <w:b/>
          <w:sz w:val="32"/>
          <w:szCs w:val="32"/>
          <w:rtl/>
          <w:lang w:val="fr-FR" w:bidi="ar-DZ"/>
        </w:rPr>
        <w:t>ا</w:t>
      </w:r>
    </w:p>
    <w:p w:rsidR="00334DF2" w:rsidRPr="00DD32D3" w:rsidRDefault="006A4525" w:rsidP="00935B5E">
      <w:pPr>
        <w:spacing w:after="0" w:line="240" w:lineRule="auto"/>
        <w:jc w:val="center"/>
        <w:rPr>
          <w:b/>
          <w:sz w:val="72"/>
          <w:szCs w:val="72"/>
          <w:lang w:val="en-US" w:bidi="ar-DZ"/>
        </w:rPr>
      </w:pPr>
      <w:hyperlink r:id="rId12" w:history="1">
        <w:r w:rsidR="00DD32D3" w:rsidRPr="00DD32D3">
          <w:rPr>
            <w:rStyle w:val="Hyperlink"/>
            <w:b/>
            <w:color w:val="auto"/>
            <w:sz w:val="72"/>
            <w:szCs w:val="72"/>
            <w:u w:val="none"/>
            <w:lang w:val="en-US" w:bidi="ar-DZ"/>
          </w:rPr>
          <w:t>www.r-</w:t>
        </w:r>
      </w:hyperlink>
      <w:r w:rsidR="00935B5E" w:rsidRPr="00DD32D3">
        <w:rPr>
          <w:rStyle w:val="Hyperlink"/>
          <w:b/>
          <w:color w:val="auto"/>
          <w:sz w:val="72"/>
          <w:szCs w:val="72"/>
          <w:u w:val="none"/>
          <w:lang w:val="en-US" w:bidi="ar-DZ"/>
        </w:rPr>
        <w:t>envirosol.com</w:t>
      </w:r>
    </w:p>
    <w:p w:rsidR="006B0CB3" w:rsidRDefault="006B0CB3" w:rsidP="0062155D">
      <w:pPr>
        <w:spacing w:after="0" w:line="240" w:lineRule="auto"/>
        <w:jc w:val="center"/>
        <w:rPr>
          <w:b/>
          <w:sz w:val="72"/>
          <w:szCs w:val="72"/>
          <w:lang w:val="en-US" w:bidi="ar-DZ"/>
        </w:rPr>
      </w:pPr>
    </w:p>
    <w:p w:rsidR="006B0CB3" w:rsidRPr="00143794" w:rsidRDefault="00DD32D3" w:rsidP="0062155D">
      <w:pPr>
        <w:spacing w:after="0" w:line="240" w:lineRule="auto"/>
        <w:jc w:val="center"/>
        <w:rPr>
          <w:b/>
          <w:sz w:val="72"/>
          <w:szCs w:val="72"/>
          <w:lang w:val="en-US" w:bidi="ar-DZ"/>
        </w:rPr>
      </w:pPr>
      <w:r>
        <w:rPr>
          <w:b/>
          <w:bCs/>
          <w:caps/>
          <w:noProof/>
          <w:sz w:val="72"/>
          <w:szCs w:val="72"/>
          <w:lang w:val="fr-FR" w:eastAsia="fr-FR"/>
        </w:rPr>
        <w:lastRenderedPageBreak/>
        <w:drawing>
          <wp:inline distT="0" distB="0" distL="0" distR="0" wp14:anchorId="5701E59B" wp14:editId="7ED246CB">
            <wp:extent cx="1400175" cy="1400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R Code.png"/>
                    <pic:cNvPicPr/>
                  </pic:nvPicPr>
                  <pic:blipFill>
                    <a:blip r:embed="rId13">
                      <a:extLst>
                        <a:ext uri="{28A0092B-C50C-407E-A947-70E740481C1C}">
                          <a14:useLocalDpi xmlns:a14="http://schemas.microsoft.com/office/drawing/2010/main" val="0"/>
                        </a:ext>
                      </a:extLst>
                    </a:blip>
                    <a:stretch>
                      <a:fillRect/>
                    </a:stretch>
                  </pic:blipFill>
                  <pic:spPr>
                    <a:xfrm>
                      <a:off x="0" y="0"/>
                      <a:ext cx="1400658" cy="1400658"/>
                    </a:xfrm>
                    <a:prstGeom prst="rect">
                      <a:avLst/>
                    </a:prstGeom>
                  </pic:spPr>
                </pic:pic>
              </a:graphicData>
            </a:graphic>
          </wp:inline>
        </w:drawing>
      </w:r>
    </w:p>
    <w:sectPr w:rsidR="006B0CB3" w:rsidRPr="00143794" w:rsidSect="002E04BD">
      <w:headerReference w:type="even" r:id="rId14"/>
      <w:headerReference w:type="default" r:id="rId15"/>
      <w:footerReference w:type="default" r:id="rId16"/>
      <w:headerReference w:type="first" r:id="rId17"/>
      <w:pgSz w:w="12240" w:h="15840"/>
      <w:pgMar w:top="1440" w:right="1440" w:bottom="288"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4525" w:rsidRDefault="006A4525" w:rsidP="008872D0">
      <w:pPr>
        <w:spacing w:after="0" w:line="240" w:lineRule="auto"/>
      </w:pPr>
      <w:r>
        <w:separator/>
      </w:r>
    </w:p>
  </w:endnote>
  <w:endnote w:type="continuationSeparator" w:id="0">
    <w:p w:rsidR="006A4525" w:rsidRDefault="006A4525" w:rsidP="00887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cra">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57658"/>
      <w:docPartObj>
        <w:docPartGallery w:val="Page Numbers (Bottom of Page)"/>
        <w:docPartUnique/>
      </w:docPartObj>
    </w:sdtPr>
    <w:sdtEndPr>
      <w:rPr>
        <w:color w:val="7F7F7F" w:themeColor="background1" w:themeShade="7F"/>
        <w:spacing w:val="60"/>
      </w:rPr>
    </w:sdtEndPr>
    <w:sdtContent>
      <w:p w:rsidR="008872D0" w:rsidRPr="000A7718" w:rsidRDefault="00B87DCD">
        <w:pPr>
          <w:pStyle w:val="Footer"/>
          <w:pBdr>
            <w:top w:val="single" w:sz="4" w:space="1" w:color="D9D9D9" w:themeColor="background1" w:themeShade="D9"/>
          </w:pBdr>
          <w:rPr>
            <w:b/>
            <w:lang w:val="fr-FR"/>
          </w:rPr>
        </w:pPr>
        <w:r>
          <w:fldChar w:fldCharType="begin"/>
        </w:r>
        <w:r w:rsidR="00C56C8A" w:rsidRPr="000A7718">
          <w:rPr>
            <w:lang w:val="fr-FR"/>
          </w:rPr>
          <w:instrText xml:space="preserve"> PAGE   \* MERGEFORMAT </w:instrText>
        </w:r>
        <w:r>
          <w:fldChar w:fldCharType="separate"/>
        </w:r>
        <w:r w:rsidR="00181FF9" w:rsidRPr="00181FF9">
          <w:rPr>
            <w:b/>
            <w:noProof/>
            <w:lang w:val="fr-FR"/>
          </w:rPr>
          <w:t>12</w:t>
        </w:r>
        <w:r>
          <w:rPr>
            <w:b/>
            <w:noProof/>
          </w:rPr>
          <w:fldChar w:fldCharType="end"/>
        </w:r>
        <w:r w:rsidR="008872D0" w:rsidRPr="000A7718">
          <w:rPr>
            <w:b/>
            <w:lang w:val="fr-FR"/>
          </w:rPr>
          <w:t xml:space="preserve"> | </w:t>
        </w:r>
        <w:r w:rsidR="008872D0" w:rsidRPr="000A7718">
          <w:rPr>
            <w:color w:val="7F7F7F" w:themeColor="background1" w:themeShade="7F"/>
            <w:spacing w:val="60"/>
            <w:lang w:val="fr-FR"/>
          </w:rPr>
          <w:t>Page</w:t>
        </w:r>
        <w:r w:rsidR="000A7718" w:rsidRPr="000A7718">
          <w:rPr>
            <w:color w:val="7F7F7F" w:themeColor="background1" w:themeShade="7F"/>
            <w:spacing w:val="60"/>
            <w:lang w:val="fr-FR"/>
          </w:rPr>
          <w:t xml:space="preserve">                                               www.r-envirosol.com</w:t>
        </w:r>
      </w:p>
    </w:sdtContent>
  </w:sdt>
  <w:p w:rsidR="008872D0" w:rsidRPr="000A7718" w:rsidRDefault="008872D0" w:rsidP="000A7718">
    <w:pPr>
      <w:pStyle w:val="Footer"/>
      <w:jc w:val="right"/>
      <w:rPr>
        <w:lang w:val="fr-F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4525" w:rsidRDefault="006A4525" w:rsidP="008872D0">
      <w:pPr>
        <w:spacing w:after="0" w:line="240" w:lineRule="auto"/>
      </w:pPr>
      <w:r>
        <w:separator/>
      </w:r>
    </w:p>
  </w:footnote>
  <w:footnote w:type="continuationSeparator" w:id="0">
    <w:p w:rsidR="006A4525" w:rsidRDefault="006A4525" w:rsidP="008872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A4E" w:rsidRDefault="006A4525">
    <w:pPr>
      <w:pStyle w:val="Header"/>
    </w:pPr>
    <w:r>
      <w:rPr>
        <w:noProof/>
        <w:lang w:val="fr-FR"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053364" o:spid="_x0000_s2053" type="#_x0000_t75" style="position:absolute;margin-left:0;margin-top:0;width:651.3pt;height:727.3pt;z-index:-251657216;mso-position-horizontal:center;mso-position-horizontal-relative:margin;mso-position-vertical:center;mso-position-vertical-relative:margin" o:allowincell="f">
          <v:imagedata r:id="rId1" o:title="Logo Sign"/>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649" w:rsidRDefault="006A4525">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noProof/>
        <w:sz w:val="32"/>
        <w:szCs w:val="32"/>
        <w:lang w:val="fr-FR"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053365" o:spid="_x0000_s2054" type="#_x0000_t75" style="position:absolute;left:0;text-align:left;margin-left:0;margin-top:0;width:651.3pt;height:727.3pt;z-index:-251656192;mso-position-horizontal:center;mso-position-horizontal-relative:margin;mso-position-vertical:center;mso-position-vertical-relative:margin" o:allowincell="f">
          <v:imagedata r:id="rId1" o:title="Logo Sign"/>
          <w10:wrap anchorx="margin" anchory="margin"/>
        </v:shape>
      </w:pict>
    </w:r>
  </w:p>
  <w:sdt>
    <w:sdtPr>
      <w:rPr>
        <w:rFonts w:asciiTheme="majorHAnsi" w:eastAsiaTheme="majorEastAsia" w:hAnsiTheme="majorHAnsi" w:cstheme="majorBidi"/>
        <w:sz w:val="32"/>
        <w:szCs w:val="32"/>
      </w:rPr>
      <w:alias w:val="Title"/>
      <w:id w:val="85613136"/>
      <w:dataBinding w:prefixMappings="xmlns:ns0='http://schemas.openxmlformats.org/package/2006/metadata/core-properties' xmlns:ns1='http://purl.org/dc/elements/1.1/'" w:xpath="/ns0:coreProperties[1]/ns1:title[1]" w:storeItemID="{6C3C8BC8-F283-45AE-878A-BAB7291924A1}"/>
      <w:text/>
    </w:sdtPr>
    <w:sdtEndPr/>
    <w:sdtContent>
      <w:p w:rsidR="00854649" w:rsidRDefault="007513C2">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www.r-envirosol.com</w:t>
        </w:r>
      </w:p>
    </w:sdtContent>
  </w:sdt>
  <w:p w:rsidR="00854649" w:rsidRDefault="00854649" w:rsidP="00854649">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649" w:rsidRDefault="006A4525">
    <w:pPr>
      <w:pStyle w:val="Header"/>
    </w:pPr>
    <w:r>
      <w:rPr>
        <w:noProof/>
        <w:lang w:val="fr-FR"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053363" o:spid="_x0000_s2052" type="#_x0000_t75" style="position:absolute;margin-left:0;margin-top:0;width:651.3pt;height:727.3pt;z-index:-251658240;mso-position-horizontal:center;mso-position-horizontal-relative:margin;mso-position-vertical:center;mso-position-vertical-relative:margin" o:allowincell="f">
          <v:imagedata r:id="rId1" o:title="Logo Sign"/>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B3E5A"/>
    <w:multiLevelType w:val="hybridMultilevel"/>
    <w:tmpl w:val="353461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7F772E"/>
    <w:multiLevelType w:val="multilevel"/>
    <w:tmpl w:val="DB3E7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E85118"/>
    <w:multiLevelType w:val="multilevel"/>
    <w:tmpl w:val="77660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F4EE1"/>
    <w:multiLevelType w:val="hybridMultilevel"/>
    <w:tmpl w:val="3C7E2616"/>
    <w:lvl w:ilvl="0" w:tplc="006451B0">
      <w:start w:val="2"/>
      <w:numFmt w:val="bullet"/>
      <w:lvlText w:val="-"/>
      <w:lvlJc w:val="left"/>
      <w:pPr>
        <w:ind w:left="720" w:hanging="360"/>
      </w:pPr>
      <w:rPr>
        <w:rFonts w:ascii="Calibri" w:eastAsia="Times New Roman" w:hAnsi="Calibri"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6B971F5"/>
    <w:multiLevelType w:val="hybridMultilevel"/>
    <w:tmpl w:val="35AA0B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8007E2A"/>
    <w:multiLevelType w:val="multilevel"/>
    <w:tmpl w:val="D444F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B2FA5"/>
    <w:multiLevelType w:val="multilevel"/>
    <w:tmpl w:val="2C48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D9441D"/>
    <w:multiLevelType w:val="hybridMultilevel"/>
    <w:tmpl w:val="A96C26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6107477"/>
    <w:multiLevelType w:val="multilevel"/>
    <w:tmpl w:val="B21E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A76F1D"/>
    <w:multiLevelType w:val="hybridMultilevel"/>
    <w:tmpl w:val="24DC9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8B562E7"/>
    <w:multiLevelType w:val="hybridMultilevel"/>
    <w:tmpl w:val="F132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5B63BF"/>
    <w:multiLevelType w:val="multilevel"/>
    <w:tmpl w:val="AC7C9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F675BF"/>
    <w:multiLevelType w:val="multilevel"/>
    <w:tmpl w:val="C8526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C76036"/>
    <w:multiLevelType w:val="multilevel"/>
    <w:tmpl w:val="8CD2F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FE6CAD"/>
    <w:multiLevelType w:val="multilevel"/>
    <w:tmpl w:val="07B2A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DB0CDE"/>
    <w:multiLevelType w:val="hybridMultilevel"/>
    <w:tmpl w:val="A906BE00"/>
    <w:lvl w:ilvl="0" w:tplc="006451B0">
      <w:start w:val="2"/>
      <w:numFmt w:val="bullet"/>
      <w:lvlText w:val="-"/>
      <w:lvlJc w:val="left"/>
      <w:pPr>
        <w:ind w:left="1440" w:hanging="360"/>
      </w:pPr>
      <w:rPr>
        <w:rFonts w:ascii="Calibri" w:eastAsia="Times New Roman" w:hAnsi="Calibri"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6506A4A"/>
    <w:multiLevelType w:val="hybridMultilevel"/>
    <w:tmpl w:val="9B9636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E0D3B12"/>
    <w:multiLevelType w:val="hybridMultilevel"/>
    <w:tmpl w:val="88B4C7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F4870B9"/>
    <w:multiLevelType w:val="hybridMultilevel"/>
    <w:tmpl w:val="737256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F8F1126"/>
    <w:multiLevelType w:val="multilevel"/>
    <w:tmpl w:val="33C8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CB4299"/>
    <w:multiLevelType w:val="hybridMultilevel"/>
    <w:tmpl w:val="9AC63C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B6F213A"/>
    <w:multiLevelType w:val="multilevel"/>
    <w:tmpl w:val="C1A42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
  </w:num>
  <w:num w:numId="3">
    <w:abstractNumId w:val="4"/>
  </w:num>
  <w:num w:numId="4">
    <w:abstractNumId w:val="18"/>
  </w:num>
  <w:num w:numId="5">
    <w:abstractNumId w:val="15"/>
  </w:num>
  <w:num w:numId="6">
    <w:abstractNumId w:val="11"/>
  </w:num>
  <w:num w:numId="7">
    <w:abstractNumId w:val="8"/>
  </w:num>
  <w:num w:numId="8">
    <w:abstractNumId w:val="21"/>
  </w:num>
  <w:num w:numId="9">
    <w:abstractNumId w:val="14"/>
  </w:num>
  <w:num w:numId="10">
    <w:abstractNumId w:val="7"/>
  </w:num>
  <w:num w:numId="11">
    <w:abstractNumId w:val="12"/>
  </w:num>
  <w:num w:numId="12">
    <w:abstractNumId w:val="2"/>
  </w:num>
  <w:num w:numId="13">
    <w:abstractNumId w:val="13"/>
  </w:num>
  <w:num w:numId="14">
    <w:abstractNumId w:val="6"/>
  </w:num>
  <w:num w:numId="15">
    <w:abstractNumId w:val="1"/>
  </w:num>
  <w:num w:numId="16">
    <w:abstractNumId w:val="19"/>
  </w:num>
  <w:num w:numId="17">
    <w:abstractNumId w:val="5"/>
  </w:num>
  <w:num w:numId="18">
    <w:abstractNumId w:val="9"/>
  </w:num>
  <w:num w:numId="19">
    <w:abstractNumId w:val="0"/>
  </w:num>
  <w:num w:numId="20">
    <w:abstractNumId w:val="16"/>
  </w:num>
  <w:num w:numId="21">
    <w:abstractNumId w:val="17"/>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hyphenationZone w:val="425"/>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572"/>
    <w:rsid w:val="00002B64"/>
    <w:rsid w:val="0000364B"/>
    <w:rsid w:val="000053C9"/>
    <w:rsid w:val="000122FC"/>
    <w:rsid w:val="0001404B"/>
    <w:rsid w:val="00015FD2"/>
    <w:rsid w:val="00016BBE"/>
    <w:rsid w:val="00021D1F"/>
    <w:rsid w:val="00023FEB"/>
    <w:rsid w:val="0003276A"/>
    <w:rsid w:val="0003290E"/>
    <w:rsid w:val="00032FF9"/>
    <w:rsid w:val="0003361E"/>
    <w:rsid w:val="00033EC5"/>
    <w:rsid w:val="00045C19"/>
    <w:rsid w:val="000464A1"/>
    <w:rsid w:val="00054235"/>
    <w:rsid w:val="000559B7"/>
    <w:rsid w:val="00065A36"/>
    <w:rsid w:val="00071DE4"/>
    <w:rsid w:val="00077B61"/>
    <w:rsid w:val="00080AB8"/>
    <w:rsid w:val="00086B2B"/>
    <w:rsid w:val="000960B5"/>
    <w:rsid w:val="000A4BE6"/>
    <w:rsid w:val="000A7718"/>
    <w:rsid w:val="000B2D3F"/>
    <w:rsid w:val="000C47B7"/>
    <w:rsid w:val="000D7626"/>
    <w:rsid w:val="000D7895"/>
    <w:rsid w:val="000E1BC5"/>
    <w:rsid w:val="000E77DD"/>
    <w:rsid w:val="000F0161"/>
    <w:rsid w:val="000F2194"/>
    <w:rsid w:val="00101BFA"/>
    <w:rsid w:val="0010223E"/>
    <w:rsid w:val="001031C9"/>
    <w:rsid w:val="00105B55"/>
    <w:rsid w:val="001060FC"/>
    <w:rsid w:val="00111917"/>
    <w:rsid w:val="00116BE7"/>
    <w:rsid w:val="00120C15"/>
    <w:rsid w:val="001237A9"/>
    <w:rsid w:val="001247D7"/>
    <w:rsid w:val="001268E2"/>
    <w:rsid w:val="001301EB"/>
    <w:rsid w:val="001313CE"/>
    <w:rsid w:val="00135FDC"/>
    <w:rsid w:val="0013706C"/>
    <w:rsid w:val="00140FA7"/>
    <w:rsid w:val="001417A0"/>
    <w:rsid w:val="00143794"/>
    <w:rsid w:val="00151235"/>
    <w:rsid w:val="001656A0"/>
    <w:rsid w:val="00166C16"/>
    <w:rsid w:val="00177614"/>
    <w:rsid w:val="00181FF9"/>
    <w:rsid w:val="001878C4"/>
    <w:rsid w:val="00191AD6"/>
    <w:rsid w:val="00192735"/>
    <w:rsid w:val="001940B7"/>
    <w:rsid w:val="00194205"/>
    <w:rsid w:val="001968F6"/>
    <w:rsid w:val="00196F0F"/>
    <w:rsid w:val="00197B1E"/>
    <w:rsid w:val="001A6781"/>
    <w:rsid w:val="001B0E37"/>
    <w:rsid w:val="001B1085"/>
    <w:rsid w:val="001B1492"/>
    <w:rsid w:val="001B205A"/>
    <w:rsid w:val="001B53CF"/>
    <w:rsid w:val="001C29D7"/>
    <w:rsid w:val="001C7711"/>
    <w:rsid w:val="001D1621"/>
    <w:rsid w:val="001D55AB"/>
    <w:rsid w:val="001E25D0"/>
    <w:rsid w:val="001F6B2E"/>
    <w:rsid w:val="00201183"/>
    <w:rsid w:val="00201B78"/>
    <w:rsid w:val="00202E7B"/>
    <w:rsid w:val="002207E5"/>
    <w:rsid w:val="00225343"/>
    <w:rsid w:val="00226E3C"/>
    <w:rsid w:val="00233A67"/>
    <w:rsid w:val="00235E78"/>
    <w:rsid w:val="00244F91"/>
    <w:rsid w:val="002556C9"/>
    <w:rsid w:val="00261C49"/>
    <w:rsid w:val="00264BA7"/>
    <w:rsid w:val="0026738C"/>
    <w:rsid w:val="00270285"/>
    <w:rsid w:val="00271D16"/>
    <w:rsid w:val="00272A72"/>
    <w:rsid w:val="00275711"/>
    <w:rsid w:val="00286565"/>
    <w:rsid w:val="002931A1"/>
    <w:rsid w:val="002A0573"/>
    <w:rsid w:val="002A2532"/>
    <w:rsid w:val="002A2789"/>
    <w:rsid w:val="002A75BB"/>
    <w:rsid w:val="002B1682"/>
    <w:rsid w:val="002B3BEA"/>
    <w:rsid w:val="002B4BCD"/>
    <w:rsid w:val="002B72B3"/>
    <w:rsid w:val="002C0C3F"/>
    <w:rsid w:val="002C0E06"/>
    <w:rsid w:val="002C43DA"/>
    <w:rsid w:val="002C50A1"/>
    <w:rsid w:val="002D0DD0"/>
    <w:rsid w:val="002D105A"/>
    <w:rsid w:val="002D3BFD"/>
    <w:rsid w:val="002D4E65"/>
    <w:rsid w:val="002D5F97"/>
    <w:rsid w:val="002D6ED3"/>
    <w:rsid w:val="002E04BD"/>
    <w:rsid w:val="002E493D"/>
    <w:rsid w:val="002E5E07"/>
    <w:rsid w:val="002F311E"/>
    <w:rsid w:val="002F347C"/>
    <w:rsid w:val="00300EB7"/>
    <w:rsid w:val="003071B8"/>
    <w:rsid w:val="00310930"/>
    <w:rsid w:val="00311866"/>
    <w:rsid w:val="00311D31"/>
    <w:rsid w:val="00315339"/>
    <w:rsid w:val="00317E90"/>
    <w:rsid w:val="00321079"/>
    <w:rsid w:val="0032107D"/>
    <w:rsid w:val="003231D5"/>
    <w:rsid w:val="0032345F"/>
    <w:rsid w:val="00324209"/>
    <w:rsid w:val="00325803"/>
    <w:rsid w:val="00326B8C"/>
    <w:rsid w:val="00326BED"/>
    <w:rsid w:val="00327B33"/>
    <w:rsid w:val="0033182F"/>
    <w:rsid w:val="0033451F"/>
    <w:rsid w:val="00334DF2"/>
    <w:rsid w:val="003368C4"/>
    <w:rsid w:val="003422D5"/>
    <w:rsid w:val="003423C0"/>
    <w:rsid w:val="00346C77"/>
    <w:rsid w:val="00352110"/>
    <w:rsid w:val="00354BA8"/>
    <w:rsid w:val="00354EEC"/>
    <w:rsid w:val="00366029"/>
    <w:rsid w:val="003676A7"/>
    <w:rsid w:val="0036776C"/>
    <w:rsid w:val="003704DD"/>
    <w:rsid w:val="00373839"/>
    <w:rsid w:val="00375B45"/>
    <w:rsid w:val="00377DC9"/>
    <w:rsid w:val="0038035B"/>
    <w:rsid w:val="00387C53"/>
    <w:rsid w:val="00387EFA"/>
    <w:rsid w:val="00392369"/>
    <w:rsid w:val="00392532"/>
    <w:rsid w:val="00394166"/>
    <w:rsid w:val="003A04B8"/>
    <w:rsid w:val="003A0E00"/>
    <w:rsid w:val="003A1DA0"/>
    <w:rsid w:val="003A23B6"/>
    <w:rsid w:val="003A3C87"/>
    <w:rsid w:val="003A7B62"/>
    <w:rsid w:val="003C440E"/>
    <w:rsid w:val="003C6C03"/>
    <w:rsid w:val="003C6D43"/>
    <w:rsid w:val="003C6DA5"/>
    <w:rsid w:val="003C7400"/>
    <w:rsid w:val="003D1765"/>
    <w:rsid w:val="003D52A1"/>
    <w:rsid w:val="003E473C"/>
    <w:rsid w:val="003F13F0"/>
    <w:rsid w:val="003F2CEF"/>
    <w:rsid w:val="003F6BA4"/>
    <w:rsid w:val="00404FA0"/>
    <w:rsid w:val="00407722"/>
    <w:rsid w:val="004206FB"/>
    <w:rsid w:val="00424821"/>
    <w:rsid w:val="004336F4"/>
    <w:rsid w:val="00434235"/>
    <w:rsid w:val="004348F6"/>
    <w:rsid w:val="004408BA"/>
    <w:rsid w:val="00441214"/>
    <w:rsid w:val="00441626"/>
    <w:rsid w:val="004427DF"/>
    <w:rsid w:val="0044658E"/>
    <w:rsid w:val="0044730A"/>
    <w:rsid w:val="00453476"/>
    <w:rsid w:val="0045408A"/>
    <w:rsid w:val="00456886"/>
    <w:rsid w:val="0047233A"/>
    <w:rsid w:val="00476F36"/>
    <w:rsid w:val="004818AA"/>
    <w:rsid w:val="00482547"/>
    <w:rsid w:val="004854AE"/>
    <w:rsid w:val="004856E3"/>
    <w:rsid w:val="00491C34"/>
    <w:rsid w:val="00492790"/>
    <w:rsid w:val="00495F37"/>
    <w:rsid w:val="00497771"/>
    <w:rsid w:val="004A18DB"/>
    <w:rsid w:val="004A1C85"/>
    <w:rsid w:val="004A3374"/>
    <w:rsid w:val="004A33AC"/>
    <w:rsid w:val="004A34B0"/>
    <w:rsid w:val="004A7CD6"/>
    <w:rsid w:val="004B5449"/>
    <w:rsid w:val="004C742A"/>
    <w:rsid w:val="004E31A8"/>
    <w:rsid w:val="004E7ECF"/>
    <w:rsid w:val="004F07B6"/>
    <w:rsid w:val="004F0FA3"/>
    <w:rsid w:val="0050037F"/>
    <w:rsid w:val="00504A78"/>
    <w:rsid w:val="005069CE"/>
    <w:rsid w:val="005144AD"/>
    <w:rsid w:val="0051492F"/>
    <w:rsid w:val="00530B7F"/>
    <w:rsid w:val="00530D94"/>
    <w:rsid w:val="0054458E"/>
    <w:rsid w:val="00544724"/>
    <w:rsid w:val="00547C8B"/>
    <w:rsid w:val="00564C07"/>
    <w:rsid w:val="00564C2A"/>
    <w:rsid w:val="00570090"/>
    <w:rsid w:val="00573927"/>
    <w:rsid w:val="005871ED"/>
    <w:rsid w:val="00592EB6"/>
    <w:rsid w:val="005932AB"/>
    <w:rsid w:val="005938A4"/>
    <w:rsid w:val="0059621C"/>
    <w:rsid w:val="005A0AA0"/>
    <w:rsid w:val="005A47C9"/>
    <w:rsid w:val="005A625F"/>
    <w:rsid w:val="005B1EC4"/>
    <w:rsid w:val="005B2478"/>
    <w:rsid w:val="005B7379"/>
    <w:rsid w:val="005C2F11"/>
    <w:rsid w:val="005C3614"/>
    <w:rsid w:val="005C588E"/>
    <w:rsid w:val="005C5F92"/>
    <w:rsid w:val="005C6EFD"/>
    <w:rsid w:val="005C7CB4"/>
    <w:rsid w:val="005D3F1E"/>
    <w:rsid w:val="005E2750"/>
    <w:rsid w:val="005E2FD0"/>
    <w:rsid w:val="005E368D"/>
    <w:rsid w:val="005E7637"/>
    <w:rsid w:val="005F204D"/>
    <w:rsid w:val="005F26D4"/>
    <w:rsid w:val="005F3997"/>
    <w:rsid w:val="005F61C4"/>
    <w:rsid w:val="005F7AAE"/>
    <w:rsid w:val="00602A45"/>
    <w:rsid w:val="00605B66"/>
    <w:rsid w:val="00612843"/>
    <w:rsid w:val="0061294B"/>
    <w:rsid w:val="00613A57"/>
    <w:rsid w:val="00616E8A"/>
    <w:rsid w:val="0062155D"/>
    <w:rsid w:val="00624DF3"/>
    <w:rsid w:val="006272C3"/>
    <w:rsid w:val="006373D4"/>
    <w:rsid w:val="006406E0"/>
    <w:rsid w:val="00642A1F"/>
    <w:rsid w:val="006449B7"/>
    <w:rsid w:val="006475C5"/>
    <w:rsid w:val="006544DC"/>
    <w:rsid w:val="0066413C"/>
    <w:rsid w:val="00666242"/>
    <w:rsid w:val="00666CDD"/>
    <w:rsid w:val="0067061E"/>
    <w:rsid w:val="0067349B"/>
    <w:rsid w:val="00674DFC"/>
    <w:rsid w:val="00682607"/>
    <w:rsid w:val="00693326"/>
    <w:rsid w:val="006A4525"/>
    <w:rsid w:val="006A7B98"/>
    <w:rsid w:val="006B011E"/>
    <w:rsid w:val="006B0CB3"/>
    <w:rsid w:val="006B57D3"/>
    <w:rsid w:val="006B5B41"/>
    <w:rsid w:val="006C2C05"/>
    <w:rsid w:val="006C360C"/>
    <w:rsid w:val="006C482C"/>
    <w:rsid w:val="006C5031"/>
    <w:rsid w:val="006D2884"/>
    <w:rsid w:val="006D41BF"/>
    <w:rsid w:val="006D4CB0"/>
    <w:rsid w:val="006E2215"/>
    <w:rsid w:val="006E322A"/>
    <w:rsid w:val="006E3F29"/>
    <w:rsid w:val="006E4F11"/>
    <w:rsid w:val="006E668D"/>
    <w:rsid w:val="006F0B24"/>
    <w:rsid w:val="006F3D26"/>
    <w:rsid w:val="006F4360"/>
    <w:rsid w:val="006F5790"/>
    <w:rsid w:val="006F76B5"/>
    <w:rsid w:val="006F7F22"/>
    <w:rsid w:val="00701DC8"/>
    <w:rsid w:val="00705128"/>
    <w:rsid w:val="00706ABE"/>
    <w:rsid w:val="00710224"/>
    <w:rsid w:val="00711B35"/>
    <w:rsid w:val="00720C6A"/>
    <w:rsid w:val="0072391B"/>
    <w:rsid w:val="00724860"/>
    <w:rsid w:val="0072688D"/>
    <w:rsid w:val="0072785F"/>
    <w:rsid w:val="00741D52"/>
    <w:rsid w:val="00742FD4"/>
    <w:rsid w:val="00743DA9"/>
    <w:rsid w:val="007513C2"/>
    <w:rsid w:val="007541F4"/>
    <w:rsid w:val="00757380"/>
    <w:rsid w:val="00757E94"/>
    <w:rsid w:val="007705C6"/>
    <w:rsid w:val="00775326"/>
    <w:rsid w:val="00782F05"/>
    <w:rsid w:val="00783FD0"/>
    <w:rsid w:val="007903EA"/>
    <w:rsid w:val="007952EF"/>
    <w:rsid w:val="007A106A"/>
    <w:rsid w:val="007A311A"/>
    <w:rsid w:val="007A33F7"/>
    <w:rsid w:val="007A3C4A"/>
    <w:rsid w:val="007B2C2C"/>
    <w:rsid w:val="007B47D6"/>
    <w:rsid w:val="007C0ABA"/>
    <w:rsid w:val="007C1552"/>
    <w:rsid w:val="007C5D3A"/>
    <w:rsid w:val="007C731A"/>
    <w:rsid w:val="007D5A52"/>
    <w:rsid w:val="007E01A4"/>
    <w:rsid w:val="007E3183"/>
    <w:rsid w:val="007E46AA"/>
    <w:rsid w:val="007E4898"/>
    <w:rsid w:val="007E5BF4"/>
    <w:rsid w:val="007F13CA"/>
    <w:rsid w:val="007F437B"/>
    <w:rsid w:val="007F4884"/>
    <w:rsid w:val="007F69F2"/>
    <w:rsid w:val="007F7811"/>
    <w:rsid w:val="008000A1"/>
    <w:rsid w:val="00802F1D"/>
    <w:rsid w:val="008126FB"/>
    <w:rsid w:val="008148A6"/>
    <w:rsid w:val="00825801"/>
    <w:rsid w:val="00833141"/>
    <w:rsid w:val="008377BF"/>
    <w:rsid w:val="00837F2F"/>
    <w:rsid w:val="008419BF"/>
    <w:rsid w:val="00845AC1"/>
    <w:rsid w:val="00851072"/>
    <w:rsid w:val="008516AC"/>
    <w:rsid w:val="00854649"/>
    <w:rsid w:val="00860C10"/>
    <w:rsid w:val="00861C6D"/>
    <w:rsid w:val="00863487"/>
    <w:rsid w:val="00864531"/>
    <w:rsid w:val="00871C36"/>
    <w:rsid w:val="008727C1"/>
    <w:rsid w:val="00875828"/>
    <w:rsid w:val="0088511A"/>
    <w:rsid w:val="00886945"/>
    <w:rsid w:val="008872D0"/>
    <w:rsid w:val="0088775A"/>
    <w:rsid w:val="00887A1A"/>
    <w:rsid w:val="00892290"/>
    <w:rsid w:val="00893511"/>
    <w:rsid w:val="00894292"/>
    <w:rsid w:val="0089503D"/>
    <w:rsid w:val="008A0759"/>
    <w:rsid w:val="008A43AA"/>
    <w:rsid w:val="008A4547"/>
    <w:rsid w:val="008A6DA4"/>
    <w:rsid w:val="008B0110"/>
    <w:rsid w:val="008B0A0E"/>
    <w:rsid w:val="008B121C"/>
    <w:rsid w:val="008C2386"/>
    <w:rsid w:val="008C275A"/>
    <w:rsid w:val="008C429D"/>
    <w:rsid w:val="008C6FAE"/>
    <w:rsid w:val="008D69F8"/>
    <w:rsid w:val="008E0D7E"/>
    <w:rsid w:val="008E3C08"/>
    <w:rsid w:val="008E7F2A"/>
    <w:rsid w:val="00901056"/>
    <w:rsid w:val="00904CC6"/>
    <w:rsid w:val="00910708"/>
    <w:rsid w:val="00912943"/>
    <w:rsid w:val="00916B4A"/>
    <w:rsid w:val="00916FA0"/>
    <w:rsid w:val="009223C8"/>
    <w:rsid w:val="00923570"/>
    <w:rsid w:val="0092580A"/>
    <w:rsid w:val="0092588D"/>
    <w:rsid w:val="00927DA5"/>
    <w:rsid w:val="00935B5E"/>
    <w:rsid w:val="009403DC"/>
    <w:rsid w:val="00940E87"/>
    <w:rsid w:val="0094261F"/>
    <w:rsid w:val="00944068"/>
    <w:rsid w:val="009451B4"/>
    <w:rsid w:val="0095170C"/>
    <w:rsid w:val="00957604"/>
    <w:rsid w:val="00957A0A"/>
    <w:rsid w:val="009620BF"/>
    <w:rsid w:val="00963504"/>
    <w:rsid w:val="0096465D"/>
    <w:rsid w:val="00965400"/>
    <w:rsid w:val="0097205E"/>
    <w:rsid w:val="009761CF"/>
    <w:rsid w:val="009840A0"/>
    <w:rsid w:val="00984C2D"/>
    <w:rsid w:val="00984FD3"/>
    <w:rsid w:val="00986E74"/>
    <w:rsid w:val="00987730"/>
    <w:rsid w:val="009947F5"/>
    <w:rsid w:val="009A323C"/>
    <w:rsid w:val="009A44E9"/>
    <w:rsid w:val="009A5DCA"/>
    <w:rsid w:val="009B01BA"/>
    <w:rsid w:val="009B1365"/>
    <w:rsid w:val="009B6460"/>
    <w:rsid w:val="009B78D5"/>
    <w:rsid w:val="009C0163"/>
    <w:rsid w:val="009C3233"/>
    <w:rsid w:val="009C52CB"/>
    <w:rsid w:val="009D44E3"/>
    <w:rsid w:val="009E0F49"/>
    <w:rsid w:val="009E4294"/>
    <w:rsid w:val="009E5DB9"/>
    <w:rsid w:val="009E6E00"/>
    <w:rsid w:val="009F2EBA"/>
    <w:rsid w:val="009F4DA7"/>
    <w:rsid w:val="009F77B0"/>
    <w:rsid w:val="00A03777"/>
    <w:rsid w:val="00A0505C"/>
    <w:rsid w:val="00A0613A"/>
    <w:rsid w:val="00A161C7"/>
    <w:rsid w:val="00A24B4E"/>
    <w:rsid w:val="00A26701"/>
    <w:rsid w:val="00A306B7"/>
    <w:rsid w:val="00A3219B"/>
    <w:rsid w:val="00A34EFD"/>
    <w:rsid w:val="00A4050D"/>
    <w:rsid w:val="00A43151"/>
    <w:rsid w:val="00A448F9"/>
    <w:rsid w:val="00A4536D"/>
    <w:rsid w:val="00A505C7"/>
    <w:rsid w:val="00A521A7"/>
    <w:rsid w:val="00A57405"/>
    <w:rsid w:val="00A610FC"/>
    <w:rsid w:val="00A61C93"/>
    <w:rsid w:val="00A62294"/>
    <w:rsid w:val="00A6444B"/>
    <w:rsid w:val="00A666AC"/>
    <w:rsid w:val="00A76C91"/>
    <w:rsid w:val="00A80BCD"/>
    <w:rsid w:val="00A81D2D"/>
    <w:rsid w:val="00A910F8"/>
    <w:rsid w:val="00A91F47"/>
    <w:rsid w:val="00A93264"/>
    <w:rsid w:val="00A93AAE"/>
    <w:rsid w:val="00A96B5E"/>
    <w:rsid w:val="00A9714B"/>
    <w:rsid w:val="00AA0C40"/>
    <w:rsid w:val="00AA2886"/>
    <w:rsid w:val="00AA4CB6"/>
    <w:rsid w:val="00AA54F1"/>
    <w:rsid w:val="00AB4772"/>
    <w:rsid w:val="00AB68F7"/>
    <w:rsid w:val="00AC475B"/>
    <w:rsid w:val="00AC6A66"/>
    <w:rsid w:val="00AD296B"/>
    <w:rsid w:val="00AD42EC"/>
    <w:rsid w:val="00AD56EA"/>
    <w:rsid w:val="00AD7B86"/>
    <w:rsid w:val="00AE3690"/>
    <w:rsid w:val="00AE55B9"/>
    <w:rsid w:val="00AE6222"/>
    <w:rsid w:val="00AF12FE"/>
    <w:rsid w:val="00AF1CEF"/>
    <w:rsid w:val="00AF41B9"/>
    <w:rsid w:val="00AF51D2"/>
    <w:rsid w:val="00AF66D2"/>
    <w:rsid w:val="00AF7263"/>
    <w:rsid w:val="00B04295"/>
    <w:rsid w:val="00B1167F"/>
    <w:rsid w:val="00B12B1B"/>
    <w:rsid w:val="00B15FA7"/>
    <w:rsid w:val="00B212CD"/>
    <w:rsid w:val="00B25969"/>
    <w:rsid w:val="00B27040"/>
    <w:rsid w:val="00B272F8"/>
    <w:rsid w:val="00B30EE7"/>
    <w:rsid w:val="00B3308B"/>
    <w:rsid w:val="00B35DB0"/>
    <w:rsid w:val="00B416DA"/>
    <w:rsid w:val="00B43112"/>
    <w:rsid w:val="00B43298"/>
    <w:rsid w:val="00B43E6B"/>
    <w:rsid w:val="00B43FB8"/>
    <w:rsid w:val="00B5037C"/>
    <w:rsid w:val="00B510F2"/>
    <w:rsid w:val="00B53322"/>
    <w:rsid w:val="00B67FE4"/>
    <w:rsid w:val="00B70843"/>
    <w:rsid w:val="00B71C80"/>
    <w:rsid w:val="00B72B67"/>
    <w:rsid w:val="00B77FEE"/>
    <w:rsid w:val="00B81F88"/>
    <w:rsid w:val="00B87DCD"/>
    <w:rsid w:val="00B912C1"/>
    <w:rsid w:val="00B9177A"/>
    <w:rsid w:val="00B945FD"/>
    <w:rsid w:val="00B94688"/>
    <w:rsid w:val="00B97B9B"/>
    <w:rsid w:val="00BA3037"/>
    <w:rsid w:val="00BB29DE"/>
    <w:rsid w:val="00BB3CA4"/>
    <w:rsid w:val="00BC0471"/>
    <w:rsid w:val="00BC6D1B"/>
    <w:rsid w:val="00BC74DB"/>
    <w:rsid w:val="00BD2AC1"/>
    <w:rsid w:val="00BD31E8"/>
    <w:rsid w:val="00BD78E1"/>
    <w:rsid w:val="00BE0722"/>
    <w:rsid w:val="00BE2BD3"/>
    <w:rsid w:val="00BE5EBA"/>
    <w:rsid w:val="00BE79B4"/>
    <w:rsid w:val="00BF2CB3"/>
    <w:rsid w:val="00BF31DB"/>
    <w:rsid w:val="00BF3DB1"/>
    <w:rsid w:val="00BF5801"/>
    <w:rsid w:val="00C06F44"/>
    <w:rsid w:val="00C14FCB"/>
    <w:rsid w:val="00C2526C"/>
    <w:rsid w:val="00C26451"/>
    <w:rsid w:val="00C26F3D"/>
    <w:rsid w:val="00C27813"/>
    <w:rsid w:val="00C30E47"/>
    <w:rsid w:val="00C313F0"/>
    <w:rsid w:val="00C33260"/>
    <w:rsid w:val="00C33EAD"/>
    <w:rsid w:val="00C34BDE"/>
    <w:rsid w:val="00C376B0"/>
    <w:rsid w:val="00C4038A"/>
    <w:rsid w:val="00C414A0"/>
    <w:rsid w:val="00C42AA8"/>
    <w:rsid w:val="00C4753D"/>
    <w:rsid w:val="00C5093C"/>
    <w:rsid w:val="00C51C1A"/>
    <w:rsid w:val="00C52149"/>
    <w:rsid w:val="00C5265C"/>
    <w:rsid w:val="00C52E22"/>
    <w:rsid w:val="00C55FB9"/>
    <w:rsid w:val="00C56C8A"/>
    <w:rsid w:val="00C60A3B"/>
    <w:rsid w:val="00C70DBD"/>
    <w:rsid w:val="00C77859"/>
    <w:rsid w:val="00C833A9"/>
    <w:rsid w:val="00C83AEB"/>
    <w:rsid w:val="00C85F30"/>
    <w:rsid w:val="00C9013A"/>
    <w:rsid w:val="00C954B9"/>
    <w:rsid w:val="00CA2A6F"/>
    <w:rsid w:val="00CA38CC"/>
    <w:rsid w:val="00CB4D57"/>
    <w:rsid w:val="00CB626A"/>
    <w:rsid w:val="00CC33D4"/>
    <w:rsid w:val="00CC39EE"/>
    <w:rsid w:val="00CC493A"/>
    <w:rsid w:val="00CC4951"/>
    <w:rsid w:val="00CC7554"/>
    <w:rsid w:val="00CD0832"/>
    <w:rsid w:val="00CD35F3"/>
    <w:rsid w:val="00CD5617"/>
    <w:rsid w:val="00CE03D2"/>
    <w:rsid w:val="00CE62EC"/>
    <w:rsid w:val="00D020B9"/>
    <w:rsid w:val="00D02BB7"/>
    <w:rsid w:val="00D03D56"/>
    <w:rsid w:val="00D1031E"/>
    <w:rsid w:val="00D11FA4"/>
    <w:rsid w:val="00D13223"/>
    <w:rsid w:val="00D17067"/>
    <w:rsid w:val="00D20F72"/>
    <w:rsid w:val="00D20FC7"/>
    <w:rsid w:val="00D223BE"/>
    <w:rsid w:val="00D25AD3"/>
    <w:rsid w:val="00D33484"/>
    <w:rsid w:val="00D35EE8"/>
    <w:rsid w:val="00D4330F"/>
    <w:rsid w:val="00D447A0"/>
    <w:rsid w:val="00D55572"/>
    <w:rsid w:val="00D60409"/>
    <w:rsid w:val="00D6327E"/>
    <w:rsid w:val="00D63B2F"/>
    <w:rsid w:val="00D6629A"/>
    <w:rsid w:val="00D66C6D"/>
    <w:rsid w:val="00D67605"/>
    <w:rsid w:val="00D71E2D"/>
    <w:rsid w:val="00D73363"/>
    <w:rsid w:val="00D75868"/>
    <w:rsid w:val="00D76C2C"/>
    <w:rsid w:val="00D80B11"/>
    <w:rsid w:val="00D86142"/>
    <w:rsid w:val="00D87909"/>
    <w:rsid w:val="00D91FB6"/>
    <w:rsid w:val="00DA2ADB"/>
    <w:rsid w:val="00DA7204"/>
    <w:rsid w:val="00DB0B23"/>
    <w:rsid w:val="00DB0B76"/>
    <w:rsid w:val="00DB41F4"/>
    <w:rsid w:val="00DD1FB1"/>
    <w:rsid w:val="00DD2580"/>
    <w:rsid w:val="00DD272C"/>
    <w:rsid w:val="00DD32D3"/>
    <w:rsid w:val="00DE2B20"/>
    <w:rsid w:val="00DE50AE"/>
    <w:rsid w:val="00DE6357"/>
    <w:rsid w:val="00DF110D"/>
    <w:rsid w:val="00DF1753"/>
    <w:rsid w:val="00DF3A4E"/>
    <w:rsid w:val="00E025CD"/>
    <w:rsid w:val="00E03CB7"/>
    <w:rsid w:val="00E03F01"/>
    <w:rsid w:val="00E10555"/>
    <w:rsid w:val="00E14F8C"/>
    <w:rsid w:val="00E158B6"/>
    <w:rsid w:val="00E17501"/>
    <w:rsid w:val="00E21487"/>
    <w:rsid w:val="00E254CB"/>
    <w:rsid w:val="00E271D4"/>
    <w:rsid w:val="00E31A82"/>
    <w:rsid w:val="00E4124B"/>
    <w:rsid w:val="00E51765"/>
    <w:rsid w:val="00E520BC"/>
    <w:rsid w:val="00E54C46"/>
    <w:rsid w:val="00E5629E"/>
    <w:rsid w:val="00E64EC9"/>
    <w:rsid w:val="00E70091"/>
    <w:rsid w:val="00E76A71"/>
    <w:rsid w:val="00E805D6"/>
    <w:rsid w:val="00E8212D"/>
    <w:rsid w:val="00E8244F"/>
    <w:rsid w:val="00E836D6"/>
    <w:rsid w:val="00E90A4E"/>
    <w:rsid w:val="00EA6778"/>
    <w:rsid w:val="00EB12FB"/>
    <w:rsid w:val="00EB2428"/>
    <w:rsid w:val="00EB7579"/>
    <w:rsid w:val="00EC324B"/>
    <w:rsid w:val="00EC40DA"/>
    <w:rsid w:val="00ED1201"/>
    <w:rsid w:val="00ED1740"/>
    <w:rsid w:val="00ED6E43"/>
    <w:rsid w:val="00EE13CC"/>
    <w:rsid w:val="00EE1F12"/>
    <w:rsid w:val="00EE4AF3"/>
    <w:rsid w:val="00EE5569"/>
    <w:rsid w:val="00EE570C"/>
    <w:rsid w:val="00EE6BC1"/>
    <w:rsid w:val="00EE7620"/>
    <w:rsid w:val="00EF26D5"/>
    <w:rsid w:val="00EF35A8"/>
    <w:rsid w:val="00F00CC7"/>
    <w:rsid w:val="00F02539"/>
    <w:rsid w:val="00F029E0"/>
    <w:rsid w:val="00F02DF8"/>
    <w:rsid w:val="00F035EC"/>
    <w:rsid w:val="00F127FF"/>
    <w:rsid w:val="00F12F52"/>
    <w:rsid w:val="00F14564"/>
    <w:rsid w:val="00F15BDB"/>
    <w:rsid w:val="00F171F8"/>
    <w:rsid w:val="00F17DF0"/>
    <w:rsid w:val="00F23DC6"/>
    <w:rsid w:val="00F249EA"/>
    <w:rsid w:val="00F24CBA"/>
    <w:rsid w:val="00F273E0"/>
    <w:rsid w:val="00F27560"/>
    <w:rsid w:val="00F305E0"/>
    <w:rsid w:val="00F311F5"/>
    <w:rsid w:val="00F322A1"/>
    <w:rsid w:val="00F43DD8"/>
    <w:rsid w:val="00F552FB"/>
    <w:rsid w:val="00F60931"/>
    <w:rsid w:val="00F729E9"/>
    <w:rsid w:val="00F7463A"/>
    <w:rsid w:val="00F850D7"/>
    <w:rsid w:val="00F86807"/>
    <w:rsid w:val="00FA126C"/>
    <w:rsid w:val="00FA24EB"/>
    <w:rsid w:val="00FA3C8A"/>
    <w:rsid w:val="00FA4843"/>
    <w:rsid w:val="00FA598C"/>
    <w:rsid w:val="00FA7F80"/>
    <w:rsid w:val="00FB261D"/>
    <w:rsid w:val="00FB4A30"/>
    <w:rsid w:val="00FC0D16"/>
    <w:rsid w:val="00FD02E1"/>
    <w:rsid w:val="00FD085F"/>
    <w:rsid w:val="00FD1A6B"/>
    <w:rsid w:val="00FD3279"/>
    <w:rsid w:val="00FD4DDB"/>
    <w:rsid w:val="00FD7C58"/>
    <w:rsid w:val="00FE37E9"/>
    <w:rsid w:val="00FF1CAF"/>
    <w:rsid w:val="00FF2B0B"/>
    <w:rsid w:val="00FF58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docId w15:val="{E3AF7401-C8B3-4901-B3FC-2189D518E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7E94"/>
  </w:style>
  <w:style w:type="paragraph" w:styleId="Heading3">
    <w:name w:val="heading 3"/>
    <w:basedOn w:val="Normal"/>
    <w:link w:val="Heading3Char"/>
    <w:uiPriority w:val="9"/>
    <w:qFormat/>
    <w:rsid w:val="00D17067"/>
    <w:pPr>
      <w:spacing w:before="100" w:beforeAutospacing="1" w:after="100" w:afterAutospacing="1" w:line="240" w:lineRule="auto"/>
      <w:outlineLvl w:val="2"/>
    </w:pPr>
    <w:rPr>
      <w:rFonts w:ascii="Times New Roman" w:eastAsia="Times New Roman" w:hAnsi="Times New Roman" w:cs="Times New Roman"/>
      <w:b/>
      <w:bCs/>
      <w:sz w:val="27"/>
      <w:szCs w:val="27"/>
      <w:lang w:val="fr-FR" w:eastAsia="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7FE4"/>
    <w:pPr>
      <w:ind w:left="720"/>
      <w:contextualSpacing/>
    </w:pPr>
  </w:style>
  <w:style w:type="paragraph" w:styleId="Header">
    <w:name w:val="header"/>
    <w:basedOn w:val="Normal"/>
    <w:link w:val="HeaderChar"/>
    <w:uiPriority w:val="99"/>
    <w:unhideWhenUsed/>
    <w:rsid w:val="00887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2D0"/>
  </w:style>
  <w:style w:type="paragraph" w:styleId="Footer">
    <w:name w:val="footer"/>
    <w:basedOn w:val="Normal"/>
    <w:link w:val="FooterChar"/>
    <w:uiPriority w:val="99"/>
    <w:unhideWhenUsed/>
    <w:rsid w:val="00887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2D0"/>
  </w:style>
  <w:style w:type="paragraph" w:styleId="BalloonText">
    <w:name w:val="Balloon Text"/>
    <w:basedOn w:val="Normal"/>
    <w:link w:val="BalloonTextChar"/>
    <w:uiPriority w:val="99"/>
    <w:semiHidden/>
    <w:unhideWhenUsed/>
    <w:rsid w:val="00D71E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E2D"/>
    <w:rPr>
      <w:rFonts w:ascii="Tahoma" w:hAnsi="Tahoma" w:cs="Tahoma"/>
      <w:sz w:val="16"/>
      <w:szCs w:val="16"/>
    </w:rPr>
  </w:style>
  <w:style w:type="paragraph" w:styleId="NoSpacing">
    <w:name w:val="No Spacing"/>
    <w:link w:val="NoSpacingChar"/>
    <w:uiPriority w:val="1"/>
    <w:qFormat/>
    <w:rsid w:val="00D71E2D"/>
    <w:pPr>
      <w:spacing w:after="0" w:line="240" w:lineRule="auto"/>
    </w:pPr>
  </w:style>
  <w:style w:type="character" w:customStyle="1" w:styleId="NoSpacingChar">
    <w:name w:val="No Spacing Char"/>
    <w:basedOn w:val="DefaultParagraphFont"/>
    <w:link w:val="NoSpacing"/>
    <w:uiPriority w:val="1"/>
    <w:rsid w:val="00D71E2D"/>
    <w:rPr>
      <w:rFonts w:eastAsiaTheme="minorEastAsia"/>
    </w:rPr>
  </w:style>
  <w:style w:type="paragraph" w:styleId="HTMLPreformatted">
    <w:name w:val="HTML Preformatted"/>
    <w:basedOn w:val="Normal"/>
    <w:link w:val="HTMLPreformattedChar"/>
    <w:uiPriority w:val="99"/>
    <w:unhideWhenUsed/>
    <w:rsid w:val="005B1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B1EC4"/>
    <w:rPr>
      <w:rFonts w:ascii="Courier New" w:eastAsia="Times New Roman" w:hAnsi="Courier New" w:cs="Courier New"/>
      <w:sz w:val="20"/>
      <w:szCs w:val="20"/>
    </w:rPr>
  </w:style>
  <w:style w:type="character" w:customStyle="1" w:styleId="shorttext">
    <w:name w:val="short_text"/>
    <w:basedOn w:val="DefaultParagraphFont"/>
    <w:rsid w:val="005A47C9"/>
  </w:style>
  <w:style w:type="table" w:styleId="TableGrid">
    <w:name w:val="Table Grid"/>
    <w:basedOn w:val="TableNormal"/>
    <w:uiPriority w:val="59"/>
    <w:rsid w:val="00481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818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818A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818A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6B0CB3"/>
    <w:rPr>
      <w:color w:val="0000FF" w:themeColor="hyperlink"/>
      <w:u w:val="single"/>
    </w:rPr>
  </w:style>
  <w:style w:type="character" w:customStyle="1" w:styleId="Heading3Char">
    <w:name w:val="Heading 3 Char"/>
    <w:basedOn w:val="DefaultParagraphFont"/>
    <w:link w:val="Heading3"/>
    <w:uiPriority w:val="9"/>
    <w:rsid w:val="00D17067"/>
    <w:rPr>
      <w:rFonts w:ascii="Times New Roman" w:eastAsia="Times New Roman" w:hAnsi="Times New Roman" w:cs="Times New Roman"/>
      <w:b/>
      <w:bCs/>
      <w:sz w:val="27"/>
      <w:szCs w:val="27"/>
      <w:lang w:val="fr-FR" w:eastAsia="fr-FR"/>
    </w:rPr>
  </w:style>
  <w:style w:type="character" w:styleId="Strong">
    <w:name w:val="Strong"/>
    <w:basedOn w:val="DefaultParagraphFont"/>
    <w:uiPriority w:val="22"/>
    <w:qFormat/>
    <w:rsid w:val="00D17067"/>
    <w:rPr>
      <w:b/>
      <w:bCs/>
    </w:rPr>
  </w:style>
  <w:style w:type="paragraph" w:customStyle="1" w:styleId="isselectedend">
    <w:name w:val="isselectedend"/>
    <w:basedOn w:val="Normal"/>
    <w:rsid w:val="00D17067"/>
    <w:pPr>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215519">
      <w:bodyDiv w:val="1"/>
      <w:marLeft w:val="0"/>
      <w:marRight w:val="0"/>
      <w:marTop w:val="0"/>
      <w:marBottom w:val="0"/>
      <w:divBdr>
        <w:top w:val="none" w:sz="0" w:space="0" w:color="auto"/>
        <w:left w:val="none" w:sz="0" w:space="0" w:color="auto"/>
        <w:bottom w:val="none" w:sz="0" w:space="0" w:color="auto"/>
        <w:right w:val="none" w:sz="0" w:space="0" w:color="auto"/>
      </w:divBdr>
    </w:div>
    <w:div w:id="331492426">
      <w:bodyDiv w:val="1"/>
      <w:marLeft w:val="0"/>
      <w:marRight w:val="0"/>
      <w:marTop w:val="0"/>
      <w:marBottom w:val="0"/>
      <w:divBdr>
        <w:top w:val="none" w:sz="0" w:space="0" w:color="auto"/>
        <w:left w:val="none" w:sz="0" w:space="0" w:color="auto"/>
        <w:bottom w:val="none" w:sz="0" w:space="0" w:color="auto"/>
        <w:right w:val="none" w:sz="0" w:space="0" w:color="auto"/>
      </w:divBdr>
    </w:div>
    <w:div w:id="369692339">
      <w:bodyDiv w:val="1"/>
      <w:marLeft w:val="0"/>
      <w:marRight w:val="0"/>
      <w:marTop w:val="0"/>
      <w:marBottom w:val="0"/>
      <w:divBdr>
        <w:top w:val="none" w:sz="0" w:space="0" w:color="auto"/>
        <w:left w:val="none" w:sz="0" w:space="0" w:color="auto"/>
        <w:bottom w:val="none" w:sz="0" w:space="0" w:color="auto"/>
        <w:right w:val="none" w:sz="0" w:space="0" w:color="auto"/>
      </w:divBdr>
    </w:div>
    <w:div w:id="683215548">
      <w:bodyDiv w:val="1"/>
      <w:marLeft w:val="0"/>
      <w:marRight w:val="0"/>
      <w:marTop w:val="0"/>
      <w:marBottom w:val="0"/>
      <w:divBdr>
        <w:top w:val="none" w:sz="0" w:space="0" w:color="auto"/>
        <w:left w:val="none" w:sz="0" w:space="0" w:color="auto"/>
        <w:bottom w:val="none" w:sz="0" w:space="0" w:color="auto"/>
        <w:right w:val="none" w:sz="0" w:space="0" w:color="auto"/>
      </w:divBdr>
    </w:div>
    <w:div w:id="706947763">
      <w:bodyDiv w:val="1"/>
      <w:marLeft w:val="0"/>
      <w:marRight w:val="0"/>
      <w:marTop w:val="0"/>
      <w:marBottom w:val="0"/>
      <w:divBdr>
        <w:top w:val="none" w:sz="0" w:space="0" w:color="auto"/>
        <w:left w:val="none" w:sz="0" w:space="0" w:color="auto"/>
        <w:bottom w:val="none" w:sz="0" w:space="0" w:color="auto"/>
        <w:right w:val="none" w:sz="0" w:space="0" w:color="auto"/>
      </w:divBdr>
    </w:div>
    <w:div w:id="1185554102">
      <w:bodyDiv w:val="1"/>
      <w:marLeft w:val="0"/>
      <w:marRight w:val="0"/>
      <w:marTop w:val="0"/>
      <w:marBottom w:val="0"/>
      <w:divBdr>
        <w:top w:val="none" w:sz="0" w:space="0" w:color="auto"/>
        <w:left w:val="none" w:sz="0" w:space="0" w:color="auto"/>
        <w:bottom w:val="none" w:sz="0" w:space="0" w:color="auto"/>
        <w:right w:val="none" w:sz="0" w:space="0" w:color="auto"/>
      </w:divBdr>
    </w:div>
    <w:div w:id="1412197050">
      <w:bodyDiv w:val="1"/>
      <w:marLeft w:val="0"/>
      <w:marRight w:val="0"/>
      <w:marTop w:val="0"/>
      <w:marBottom w:val="0"/>
      <w:divBdr>
        <w:top w:val="none" w:sz="0" w:space="0" w:color="auto"/>
        <w:left w:val="none" w:sz="0" w:space="0" w:color="auto"/>
        <w:bottom w:val="none" w:sz="0" w:space="0" w:color="auto"/>
        <w:right w:val="none" w:sz="0" w:space="0" w:color="auto"/>
      </w:divBdr>
    </w:div>
    <w:div w:id="204328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PublishDate>
  <Abstract>                                                                     Recycle to save our Planet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E65951-1E18-4784-9A9F-C65AEB25F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12</Pages>
  <Words>2027</Words>
  <Characters>11153</Characters>
  <Application>Microsoft Office Word</Application>
  <DocSecurity>0</DocSecurity>
  <Lines>92</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www.r-envirosol.com</vt:lpstr>
      <vt:lpstr>www.r-envirosol.com</vt:lpstr>
    </vt:vector>
  </TitlesOfParts>
  <Company>R-TECH</Company>
  <LinksUpToDate>false</LinksUpToDate>
  <CharactersWithSpaces>13154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www.r-envirosol.com</dc:title>
  <dc:creator>Toner Recycling Company</dc:creator>
  <cp:lastModifiedBy>MCS</cp:lastModifiedBy>
  <cp:revision>93</cp:revision>
  <cp:lastPrinted>2026-04-20T22:22:00Z</cp:lastPrinted>
  <dcterms:created xsi:type="dcterms:W3CDTF">2026-04-20T22:27:00Z</dcterms:created>
  <dcterms:modified xsi:type="dcterms:W3CDTF">2026-10-02T20:38:00Z</dcterms:modified>
</cp:coreProperties>
</file>